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AFD" w:rsidRDefault="001B2B42" w:rsidP="001B2B42">
      <w:pPr>
        <w:jc w:val="both"/>
        <w:rPr>
          <w:rFonts w:ascii="Times New Roman" w:eastAsia="Times New Roman" w:hAnsi="Times New Roman" w:cs="Times New Roman"/>
          <w:b/>
          <w:sz w:val="28"/>
          <w:szCs w:val="28"/>
          <w:lang w:eastAsia="ru-RU"/>
        </w:rPr>
      </w:pPr>
      <w:bookmarkStart w:id="0" w:name="_GoBack"/>
      <w:bookmarkEnd w:id="0"/>
      <w:r w:rsidRPr="00E31DFB">
        <w:rPr>
          <w:rFonts w:ascii="Times New Roman" w:eastAsia="Times New Roman" w:hAnsi="Times New Roman" w:cs="Times New Roman"/>
          <w:b/>
          <w:sz w:val="28"/>
          <w:szCs w:val="28"/>
          <w:lang w:eastAsia="ru-RU"/>
        </w:rPr>
        <w:t>ТЕМА 1.</w:t>
      </w:r>
      <w:r w:rsidRPr="001B2B42">
        <w:rPr>
          <w:rFonts w:ascii="Times New Roman" w:eastAsia="Times New Roman" w:hAnsi="Times New Roman" w:cs="Times New Roman"/>
          <w:b/>
          <w:sz w:val="24"/>
          <w:szCs w:val="24"/>
          <w:lang w:eastAsia="ru-RU"/>
        </w:rPr>
        <w:t xml:space="preserve"> </w:t>
      </w:r>
      <w:r w:rsidR="00807D55" w:rsidRPr="00807D55">
        <w:rPr>
          <w:rFonts w:ascii="Times New Roman" w:eastAsia="Times New Roman" w:hAnsi="Times New Roman" w:cs="Times New Roman"/>
          <w:b/>
          <w:sz w:val="28"/>
          <w:szCs w:val="28"/>
          <w:lang w:eastAsia="ru-RU"/>
        </w:rPr>
        <w:t>Введение</w:t>
      </w:r>
      <w:r w:rsidR="00807D55">
        <w:rPr>
          <w:rFonts w:ascii="Times New Roman" w:eastAsia="Times New Roman" w:hAnsi="Times New Roman" w:cs="Times New Roman"/>
          <w:b/>
          <w:sz w:val="28"/>
          <w:szCs w:val="28"/>
          <w:lang w:eastAsia="ru-RU"/>
        </w:rPr>
        <w:t>. Общие сведения</w:t>
      </w:r>
      <w:r w:rsidR="00C67143">
        <w:rPr>
          <w:rFonts w:ascii="Times New Roman" w:eastAsia="Times New Roman" w:hAnsi="Times New Roman" w:cs="Times New Roman"/>
          <w:b/>
          <w:sz w:val="28"/>
          <w:szCs w:val="28"/>
          <w:lang w:eastAsia="ru-RU"/>
        </w:rPr>
        <w:t xml:space="preserve"> о кадастре, субъектах и объектах Городского кадастра</w:t>
      </w:r>
      <w:r w:rsidR="00807D55">
        <w:rPr>
          <w:rFonts w:ascii="Times New Roman" w:eastAsia="Times New Roman" w:hAnsi="Times New Roman" w:cs="Times New Roman"/>
          <w:b/>
          <w:sz w:val="28"/>
          <w:szCs w:val="28"/>
          <w:lang w:eastAsia="ru-RU"/>
        </w:rPr>
        <w:t>.</w:t>
      </w:r>
      <w:r w:rsidR="00807D55">
        <w:rPr>
          <w:rFonts w:ascii="Times New Roman" w:eastAsia="Times New Roman" w:hAnsi="Times New Roman" w:cs="Times New Roman"/>
          <w:b/>
          <w:sz w:val="24"/>
          <w:szCs w:val="24"/>
          <w:lang w:eastAsia="ru-RU"/>
        </w:rPr>
        <w:t xml:space="preserve"> </w:t>
      </w:r>
    </w:p>
    <w:p w:rsidR="00807D55" w:rsidRPr="00807D55" w:rsidRDefault="00807D55" w:rsidP="001B2B42">
      <w:p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Вопросы:</w:t>
      </w:r>
    </w:p>
    <w:p w:rsidR="00807D55" w:rsidRPr="00807D55" w:rsidRDefault="00807D55" w:rsidP="00807D55">
      <w:pPr>
        <w:pStyle w:val="aa"/>
        <w:numPr>
          <w:ilvl w:val="0"/>
          <w:numId w:val="4"/>
        </w:num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 xml:space="preserve">Общие сведения о государственных информационных и кадастровых системах. </w:t>
      </w:r>
    </w:p>
    <w:p w:rsidR="00807D55" w:rsidRPr="00807D55" w:rsidRDefault="00807D55" w:rsidP="00807D55">
      <w:pPr>
        <w:pStyle w:val="aa"/>
        <w:numPr>
          <w:ilvl w:val="0"/>
          <w:numId w:val="4"/>
        </w:num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 xml:space="preserve">Структура органов государственного управления земельно-имущественным комплексом страны. </w:t>
      </w:r>
    </w:p>
    <w:p w:rsidR="00807D55" w:rsidRPr="00807D55" w:rsidRDefault="00807D55" w:rsidP="00807D55">
      <w:pPr>
        <w:pStyle w:val="aa"/>
        <w:numPr>
          <w:ilvl w:val="0"/>
          <w:numId w:val="4"/>
        </w:num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 xml:space="preserve">Понятие объекта недвижимости. </w:t>
      </w:r>
    </w:p>
    <w:p w:rsidR="00807D55" w:rsidRPr="00807D55" w:rsidRDefault="00807D55" w:rsidP="00807D55">
      <w:pPr>
        <w:pStyle w:val="aa"/>
        <w:numPr>
          <w:ilvl w:val="0"/>
          <w:numId w:val="4"/>
        </w:num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 xml:space="preserve">Понятие земельного участка. </w:t>
      </w:r>
    </w:p>
    <w:p w:rsidR="00807D55" w:rsidRPr="00807D55" w:rsidRDefault="00807D55" w:rsidP="00807D55">
      <w:pPr>
        <w:pStyle w:val="aa"/>
        <w:numPr>
          <w:ilvl w:val="0"/>
          <w:numId w:val="4"/>
        </w:numPr>
        <w:jc w:val="both"/>
        <w:rPr>
          <w:rFonts w:ascii="Times New Roman" w:eastAsia="Times New Roman" w:hAnsi="Times New Roman" w:cs="Times New Roman"/>
          <w:sz w:val="28"/>
          <w:szCs w:val="28"/>
          <w:lang w:eastAsia="ru-RU"/>
        </w:rPr>
      </w:pPr>
      <w:r w:rsidRPr="00807D55">
        <w:rPr>
          <w:rFonts w:ascii="Times New Roman" w:eastAsia="Times New Roman" w:hAnsi="Times New Roman" w:cs="Times New Roman"/>
          <w:sz w:val="28"/>
          <w:szCs w:val="28"/>
          <w:lang w:eastAsia="ru-RU"/>
        </w:rPr>
        <w:t>Понятие объекта капитального строительства.</w:t>
      </w:r>
    </w:p>
    <w:p w:rsidR="00807D55" w:rsidRDefault="00807D55" w:rsidP="001B2B42">
      <w:pPr>
        <w:jc w:val="both"/>
        <w:rPr>
          <w:rFonts w:ascii="Times New Roman" w:eastAsia="Times New Roman" w:hAnsi="Times New Roman" w:cs="Times New Roman"/>
          <w:b/>
          <w:sz w:val="24"/>
          <w:szCs w:val="24"/>
          <w:lang w:eastAsia="ru-RU"/>
        </w:rPr>
      </w:pPr>
    </w:p>
    <w:p w:rsidR="0071600B" w:rsidRDefault="0071600B" w:rsidP="00B248C6">
      <w:pPr>
        <w:pStyle w:val="a3"/>
        <w:ind w:firstLine="709"/>
        <w:jc w:val="both"/>
        <w:rPr>
          <w:rFonts w:ascii="Times New Roman" w:hAnsi="Times New Roman" w:cs="Times New Roman"/>
          <w:sz w:val="28"/>
          <w:szCs w:val="28"/>
        </w:rPr>
      </w:pPr>
      <w:r w:rsidRPr="0071600B">
        <w:rPr>
          <w:rFonts w:ascii="Times New Roman" w:hAnsi="Times New Roman" w:cs="Times New Roman"/>
          <w:sz w:val="28"/>
          <w:szCs w:val="28"/>
        </w:rPr>
        <w:t>Кадастр как наука и вид деятельности обеспечива</w:t>
      </w:r>
      <w:r>
        <w:rPr>
          <w:rFonts w:ascii="Times New Roman" w:hAnsi="Times New Roman" w:cs="Times New Roman"/>
          <w:sz w:val="28"/>
          <w:szCs w:val="28"/>
        </w:rPr>
        <w:t>ет</w:t>
      </w:r>
      <w:r w:rsidRPr="0071600B">
        <w:rPr>
          <w:rFonts w:ascii="Times New Roman" w:hAnsi="Times New Roman" w:cs="Times New Roman"/>
          <w:sz w:val="28"/>
          <w:szCs w:val="28"/>
        </w:rPr>
        <w:t xml:space="preserve"> учёт правовых, физических и экономических характеристик территорий</w:t>
      </w:r>
      <w:r>
        <w:rPr>
          <w:rFonts w:ascii="Times New Roman" w:hAnsi="Times New Roman" w:cs="Times New Roman"/>
          <w:sz w:val="28"/>
          <w:szCs w:val="28"/>
        </w:rPr>
        <w:t xml:space="preserve"> и объектов</w:t>
      </w:r>
      <w:r w:rsidR="009C2988">
        <w:rPr>
          <w:rFonts w:ascii="Times New Roman" w:hAnsi="Times New Roman" w:cs="Times New Roman"/>
          <w:sz w:val="28"/>
          <w:szCs w:val="28"/>
        </w:rPr>
        <w:t xml:space="preserve"> недвижимости</w:t>
      </w:r>
      <w:r>
        <w:rPr>
          <w:rFonts w:ascii="Times New Roman" w:hAnsi="Times New Roman" w:cs="Times New Roman"/>
          <w:sz w:val="28"/>
          <w:szCs w:val="28"/>
        </w:rPr>
        <w:t>, расположенных в границах этих территорий.</w:t>
      </w:r>
    </w:p>
    <w:p w:rsidR="00B248C6" w:rsidRPr="008C110F" w:rsidRDefault="00B248C6" w:rsidP="00B248C6">
      <w:pPr>
        <w:pStyle w:val="a3"/>
        <w:ind w:firstLine="709"/>
        <w:jc w:val="both"/>
        <w:rPr>
          <w:rFonts w:ascii="Times New Roman" w:hAnsi="Times New Roman" w:cs="Times New Roman"/>
          <w:sz w:val="28"/>
          <w:szCs w:val="28"/>
        </w:rPr>
      </w:pPr>
      <w:r w:rsidRPr="008628D9">
        <w:rPr>
          <w:rFonts w:ascii="Times New Roman" w:hAnsi="Times New Roman" w:cs="Times New Roman"/>
          <w:sz w:val="28"/>
          <w:szCs w:val="28"/>
        </w:rPr>
        <w:t>Правовую основу регулирования кадастровых отношений составляют Конституция Российской Федерации, Гражданский кодекс Российской Федерации, Земельный кодекс Российской Федерации, Лесной кодекс Российской Федерации, Водный кодекс Российской Федерации, Градостроительный кодекс Российской Федерации, Жилищный кодекс Российской Федерации, и федеральные законы</w:t>
      </w:r>
      <w:r>
        <w:rPr>
          <w:rFonts w:ascii="Times New Roman" w:hAnsi="Times New Roman" w:cs="Times New Roman"/>
          <w:sz w:val="28"/>
          <w:szCs w:val="28"/>
        </w:rPr>
        <w:t>, а также</w:t>
      </w:r>
      <w:r w:rsidRPr="008628D9">
        <w:rPr>
          <w:rFonts w:ascii="Times New Roman" w:hAnsi="Times New Roman" w:cs="Times New Roman"/>
          <w:sz w:val="28"/>
          <w:szCs w:val="28"/>
        </w:rPr>
        <w:t xml:space="preserve"> издаваемые в соответствии с ними иные нормативные правовые акты Российской Федерации.</w:t>
      </w:r>
    </w:p>
    <w:p w:rsidR="009C2988" w:rsidRDefault="009C2988" w:rsidP="009C2988">
      <w:pPr>
        <w:pStyle w:val="a3"/>
        <w:ind w:firstLine="709"/>
        <w:jc w:val="both"/>
        <w:rPr>
          <w:rFonts w:ascii="Times New Roman" w:hAnsi="Times New Roman" w:cs="Times New Roman"/>
          <w:sz w:val="28"/>
          <w:szCs w:val="28"/>
        </w:rPr>
      </w:pPr>
      <w:r w:rsidRPr="00031A01">
        <w:rPr>
          <w:rFonts w:ascii="Times New Roman" w:hAnsi="Times New Roman" w:cs="Times New Roman"/>
          <w:sz w:val="28"/>
          <w:szCs w:val="28"/>
        </w:rPr>
        <w:t>История возникновения кадастра с целью учёта земель и кадастровых работ по установлению и указанию границ и площадей земельных участков, уход</w:t>
      </w:r>
      <w:r>
        <w:rPr>
          <w:rFonts w:ascii="Times New Roman" w:hAnsi="Times New Roman" w:cs="Times New Roman"/>
          <w:sz w:val="28"/>
          <w:szCs w:val="28"/>
        </w:rPr>
        <w:t>ит корнями в 4000 г. до н.э.</w:t>
      </w:r>
    </w:p>
    <w:p w:rsidR="009C2988" w:rsidRDefault="009C2988" w:rsidP="009C2988">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Главными потребителями информации любого кадастра являются органы власти и управления всех уровней, их структурные подразделения, а также учреждения и предприятия, в той или иной степени участвующие в организации среды обитания людей. </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Все виды существующих кадастров можно классифицировать по трём основным признакам: по назначению, по структуре и по территориально-правовой принадлежности.</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i/>
          <w:sz w:val="28"/>
          <w:szCs w:val="28"/>
          <w:u w:val="single"/>
        </w:rPr>
        <w:t xml:space="preserve"> По назначению</w:t>
      </w:r>
      <w:r w:rsidRPr="008C110F">
        <w:rPr>
          <w:rFonts w:ascii="Times New Roman" w:hAnsi="Times New Roman" w:cs="Times New Roman"/>
          <w:sz w:val="28"/>
          <w:szCs w:val="28"/>
        </w:rPr>
        <w:t xml:space="preserve"> все кадастры делятся на три категории: налоговые, правовые и многоцелевые.</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1. Налоговый или иначе фискальный кадастр – это кадастр, </w:t>
      </w:r>
      <w:proofErr w:type="gramStart"/>
      <w:r w:rsidRPr="008C110F">
        <w:rPr>
          <w:rFonts w:ascii="Times New Roman" w:hAnsi="Times New Roman" w:cs="Times New Roman"/>
          <w:sz w:val="28"/>
          <w:szCs w:val="28"/>
        </w:rPr>
        <w:t>создаваемый</w:t>
      </w:r>
      <w:proofErr w:type="gramEnd"/>
      <w:r w:rsidRPr="008C110F">
        <w:rPr>
          <w:rFonts w:ascii="Times New Roman" w:hAnsi="Times New Roman" w:cs="Times New Roman"/>
          <w:sz w:val="28"/>
          <w:szCs w:val="28"/>
        </w:rPr>
        <w:t xml:space="preserve"> прежде всего для характеристики недвижимого имущества с целью определения порядка и размеров налогообложения. Типичным примером кадастра этого типа являлся государственный земельный кадастр, а в настоящее время – государственный кадастр объектов недвижимости.</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lastRenderedPageBreak/>
        <w:t>2. Правовой или юридический кадастр – это кадастр, создаваемый в основном для регистрации и защиты прав владения собственностью. Как правило, правовой кадастр существует внутри информационных систем более высокого уровня.</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3. Многоцелевой кадастр – это кадастр, предназначенный для решения широкого спектра правовых, экономических, экологических, градостроительных, управленческих и иных задач. К этой категории относится малое число наиболее сложных кадастров, например, территориальный кадастр. Причём, характерной особенностью многоцелевого кадастра является то, что он содержит сведения об объектах различного вида: о природных ресурсах, об инфраструктуре территории, о социально-экономических явлениях и событиях, о физико-географических особенностях территории и т.д.</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i/>
          <w:sz w:val="28"/>
          <w:szCs w:val="28"/>
          <w:u w:val="single"/>
        </w:rPr>
        <w:t xml:space="preserve"> По структуре</w:t>
      </w:r>
      <w:r w:rsidRPr="008C110F">
        <w:rPr>
          <w:rFonts w:ascii="Times New Roman" w:hAnsi="Times New Roman" w:cs="Times New Roman"/>
          <w:sz w:val="28"/>
          <w:szCs w:val="28"/>
        </w:rPr>
        <w:t xml:space="preserve"> все кадастры делятся на две категории: одновидовые и многовидовые.</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Одновидовые кадастры – это информационные системы, содержащие сведения об объектах одного вида. Примером таких кадастров могут быть кадастр объектов водоснабжения или, например, солнечный кадастр.</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 Многовидовые кадастры содержат сведения об объектах разных видов, но одной структуры. Например, многовидовой кадастр инженерных коммуникаций содержит сведения о сетях водоснабжения, о сетях теплоснабжения, канализации, энергоснабжения и других сетях, но все эти сети объединены общим понятием – инженерные коммуникации.</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i/>
          <w:sz w:val="28"/>
          <w:szCs w:val="28"/>
          <w:u w:val="single"/>
        </w:rPr>
        <w:t>По территориально-правовой принадлежности</w:t>
      </w:r>
      <w:r w:rsidRPr="008C110F">
        <w:rPr>
          <w:rFonts w:ascii="Times New Roman" w:hAnsi="Times New Roman" w:cs="Times New Roman"/>
          <w:sz w:val="28"/>
          <w:szCs w:val="28"/>
        </w:rPr>
        <w:t xml:space="preserve"> все кадастры делятся на пять категорий: государственные, региональные, муниципальные, отраслевые и кадастры юридических лиц. </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Государственные виды кадастров (недвижимости, лесной, </w:t>
      </w:r>
      <w:proofErr w:type="gramStart"/>
      <w:r w:rsidRPr="008C110F">
        <w:rPr>
          <w:rFonts w:ascii="Times New Roman" w:hAnsi="Times New Roman" w:cs="Times New Roman"/>
          <w:sz w:val="28"/>
          <w:szCs w:val="28"/>
        </w:rPr>
        <w:t>водный</w:t>
      </w:r>
      <w:proofErr w:type="gramEnd"/>
      <w:r w:rsidRPr="008C110F">
        <w:rPr>
          <w:rFonts w:ascii="Times New Roman" w:hAnsi="Times New Roman" w:cs="Times New Roman"/>
          <w:sz w:val="28"/>
          <w:szCs w:val="28"/>
        </w:rPr>
        <w:t xml:space="preserve"> и т.п.) разрабатываются и формируются по единой для всего государства методологии на базе общеобязательных нормативно-правовых документов. При этом отдельным территориям разрешено вносить изменения в методологию ведения государственных кадастров, учитывающие местные условия, но эти изменения не должны затрагивать основ кадастра и общеобязательных правил его ведения.</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 Региональные и муниципальные кадастры разрабатываются и формируются соответственно для отдельных регионов и муниципалитетов. </w:t>
      </w:r>
      <w:proofErr w:type="gramStart"/>
      <w:r w:rsidRPr="008C110F">
        <w:rPr>
          <w:rFonts w:ascii="Times New Roman" w:hAnsi="Times New Roman" w:cs="Times New Roman"/>
          <w:sz w:val="28"/>
          <w:szCs w:val="28"/>
        </w:rPr>
        <w:t>В качестве регионов могут выступать как субъекты Российской Федерации (республики, края, области, автономные образования), так и территориально-географические области (например, Западная Сибирь, Дальний Восток, Поволжье и т.п.).</w:t>
      </w:r>
      <w:proofErr w:type="gramEnd"/>
      <w:r w:rsidRPr="008C110F">
        <w:rPr>
          <w:rFonts w:ascii="Times New Roman" w:hAnsi="Times New Roman" w:cs="Times New Roman"/>
          <w:sz w:val="28"/>
          <w:szCs w:val="28"/>
        </w:rPr>
        <w:t xml:space="preserve"> В качестве муниципалитетов выступают в соответствии с действующим законодательством муниципальные образования.</w:t>
      </w:r>
    </w:p>
    <w:p w:rsidR="001B2B42" w:rsidRDefault="00B248C6" w:rsidP="00B248C6">
      <w:pPr>
        <w:jc w:val="both"/>
        <w:rPr>
          <w:rFonts w:ascii="Times New Roman" w:hAnsi="Times New Roman" w:cs="Times New Roman"/>
          <w:sz w:val="28"/>
          <w:szCs w:val="28"/>
        </w:rPr>
      </w:pPr>
      <w:r w:rsidRPr="008C110F">
        <w:rPr>
          <w:rFonts w:ascii="Times New Roman" w:hAnsi="Times New Roman" w:cs="Times New Roman"/>
          <w:sz w:val="28"/>
          <w:szCs w:val="28"/>
        </w:rPr>
        <w:t xml:space="preserve"> Региональные и муниципальные кадастры могут формироваться на основе общегосударственных нормативных документов, а могут формироваться по собственным правилам – региональным или муниципальным</w:t>
      </w:r>
      <w:r>
        <w:rPr>
          <w:rFonts w:ascii="Times New Roman" w:hAnsi="Times New Roman" w:cs="Times New Roman"/>
          <w:sz w:val="28"/>
          <w:szCs w:val="28"/>
        </w:rPr>
        <w:t>.</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lastRenderedPageBreak/>
        <w:t>Отраслевые кадастры разрабатываются и формируются по отраслевым нормам и правилам. Они, как правило, применяются для узковедомственных целей и не привязываются к конкретным территориям. Примером таких кадастров могут быть кадастр месторождений полезных ископаемых или экологический кадастр.</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Кадастр юридического лица – это кадастр, формируемый для конкретных структур, имеющих статус юридического лица – организаций, учреждений, предприятий и т.п. Кадастр юридического лица может существовать в виде самостоятельной информационной системы, а может входить в систему более высокого порядка, например, в отраслевой кадастр.</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Для принятия максимально обоснованных управленческих решений по развитию территорий, необходимо иметь полную и объективную информацию о территориальных ресурсах, а также возможность прогнозирования последствий принимаемых решений. Предоставлять такую информацию должны те или иные кадастры, а сбор этой информации кадастровыми службами связан с решением следующих задач на трёх уровнях сложности.</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u w:val="single"/>
        </w:rPr>
        <w:t>Первый (нижний) уровень</w:t>
      </w:r>
      <w:r w:rsidRPr="008C110F">
        <w:rPr>
          <w:rFonts w:ascii="Times New Roman" w:hAnsi="Times New Roman" w:cs="Times New Roman"/>
          <w:sz w:val="28"/>
          <w:szCs w:val="28"/>
        </w:rPr>
        <w:t xml:space="preserve"> – инвентаризация и учёт территориальных ресурсов. Эта техническая задача решается, как правило, учётными организациями: земельными службами, органами технической инвентаризации, инженерными предприятиями, органами архитектуры и градостроительства и органами управления государственной и муниципальной собственностью. Учётом вещных прав занимаются специальный федеральный орган исполнительной власти – Федеральная служба государственной регистрации, кадастра и картографии Российской Федерации (</w:t>
      </w:r>
      <w:proofErr w:type="spellStart"/>
      <w:r w:rsidRPr="008C110F">
        <w:rPr>
          <w:rFonts w:ascii="Times New Roman" w:hAnsi="Times New Roman" w:cs="Times New Roman"/>
          <w:sz w:val="28"/>
          <w:szCs w:val="28"/>
        </w:rPr>
        <w:t>Росреестр</w:t>
      </w:r>
      <w:proofErr w:type="spellEnd"/>
      <w:r w:rsidRPr="008C110F">
        <w:rPr>
          <w:rFonts w:ascii="Times New Roman" w:hAnsi="Times New Roman" w:cs="Times New Roman"/>
          <w:sz w:val="28"/>
          <w:szCs w:val="28"/>
        </w:rPr>
        <w:t xml:space="preserve">). На этом уровне формируются наиболее простые кадастры – например, земельный кадастр, или кадастр объектов недвижимости. </w:t>
      </w:r>
    </w:p>
    <w:p w:rsidR="00652622"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 </w:t>
      </w:r>
      <w:proofErr w:type="gramStart"/>
      <w:r w:rsidRPr="008C110F">
        <w:rPr>
          <w:rFonts w:ascii="Times New Roman" w:hAnsi="Times New Roman" w:cs="Times New Roman"/>
          <w:sz w:val="28"/>
          <w:szCs w:val="28"/>
          <w:u w:val="single"/>
        </w:rPr>
        <w:t>Второй (средний) уровень</w:t>
      </w:r>
      <w:r w:rsidRPr="008C110F">
        <w:rPr>
          <w:rFonts w:ascii="Times New Roman" w:hAnsi="Times New Roman" w:cs="Times New Roman"/>
          <w:sz w:val="28"/>
          <w:szCs w:val="28"/>
        </w:rPr>
        <w:t xml:space="preserve"> – интеграция информации, моделирование процессов, анализ развития городской (поселковой) территории, контроль за её развитием.</w:t>
      </w:r>
      <w:proofErr w:type="gramEnd"/>
      <w:r w:rsidRPr="008C110F">
        <w:rPr>
          <w:rFonts w:ascii="Times New Roman" w:hAnsi="Times New Roman" w:cs="Times New Roman"/>
          <w:sz w:val="28"/>
          <w:szCs w:val="28"/>
        </w:rPr>
        <w:t xml:space="preserve"> Эт</w:t>
      </w:r>
      <w:r w:rsidR="00652622">
        <w:rPr>
          <w:rFonts w:ascii="Times New Roman" w:hAnsi="Times New Roman" w:cs="Times New Roman"/>
          <w:sz w:val="28"/>
          <w:szCs w:val="28"/>
        </w:rPr>
        <w:t xml:space="preserve">и вопросы решаются </w:t>
      </w:r>
      <w:r w:rsidRPr="008C110F">
        <w:rPr>
          <w:rFonts w:ascii="Times New Roman" w:hAnsi="Times New Roman" w:cs="Times New Roman"/>
          <w:sz w:val="28"/>
          <w:szCs w:val="28"/>
        </w:rPr>
        <w:t xml:space="preserve">органами архитектуры и градостроительства, </w:t>
      </w:r>
      <w:r w:rsidR="00652622">
        <w:rPr>
          <w:rFonts w:ascii="Times New Roman" w:hAnsi="Times New Roman" w:cs="Times New Roman"/>
          <w:sz w:val="28"/>
          <w:szCs w:val="28"/>
        </w:rPr>
        <w:t>поскольку</w:t>
      </w:r>
      <w:r w:rsidRPr="008C110F">
        <w:rPr>
          <w:rFonts w:ascii="Times New Roman" w:hAnsi="Times New Roman" w:cs="Times New Roman"/>
          <w:sz w:val="28"/>
          <w:szCs w:val="28"/>
        </w:rPr>
        <w:t xml:space="preserve"> для принятия управленческих решений необходима </w:t>
      </w:r>
      <w:r w:rsidR="00652622">
        <w:rPr>
          <w:rFonts w:ascii="Times New Roman" w:hAnsi="Times New Roman" w:cs="Times New Roman"/>
          <w:sz w:val="28"/>
          <w:szCs w:val="28"/>
        </w:rPr>
        <w:t>полная информация, полные сведения</w:t>
      </w:r>
      <w:r w:rsidRPr="008C110F">
        <w:rPr>
          <w:rFonts w:ascii="Times New Roman" w:hAnsi="Times New Roman" w:cs="Times New Roman"/>
          <w:sz w:val="28"/>
          <w:szCs w:val="28"/>
        </w:rPr>
        <w:t xml:space="preserve"> обо всём, что составляет понятие «территория»: </w:t>
      </w:r>
    </w:p>
    <w:p w:rsidR="00652622" w:rsidRDefault="00652622"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48C6" w:rsidRPr="008C110F">
        <w:rPr>
          <w:rFonts w:ascii="Times New Roman" w:hAnsi="Times New Roman" w:cs="Times New Roman"/>
          <w:sz w:val="28"/>
          <w:szCs w:val="28"/>
        </w:rPr>
        <w:t xml:space="preserve">подповерхностная часть земли (геология, гидрогеология, тектоника, подземные инженерные и транспортные коммуникации), </w:t>
      </w:r>
    </w:p>
    <w:p w:rsidR="00652622" w:rsidRDefault="00652622"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48C6" w:rsidRPr="008C110F">
        <w:rPr>
          <w:rFonts w:ascii="Times New Roman" w:hAnsi="Times New Roman" w:cs="Times New Roman"/>
          <w:sz w:val="28"/>
          <w:szCs w:val="28"/>
        </w:rPr>
        <w:t>поверхностная часть земли (почвы, растительность, рельеф, здания и сооружения, наземные инженерные коммуникации, транспортные магистрали, водные объекты)</w:t>
      </w:r>
      <w:r>
        <w:rPr>
          <w:rFonts w:ascii="Times New Roman" w:hAnsi="Times New Roman" w:cs="Times New Roman"/>
          <w:sz w:val="28"/>
          <w:szCs w:val="28"/>
        </w:rPr>
        <w:t>,</w:t>
      </w:r>
    </w:p>
    <w:p w:rsidR="00652622" w:rsidRDefault="00652622"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B248C6" w:rsidRPr="008C110F">
        <w:rPr>
          <w:rFonts w:ascii="Times New Roman" w:hAnsi="Times New Roman" w:cs="Times New Roman"/>
          <w:sz w:val="28"/>
          <w:szCs w:val="28"/>
        </w:rPr>
        <w:t xml:space="preserve"> </w:t>
      </w:r>
      <w:proofErr w:type="spellStart"/>
      <w:r w:rsidR="00B248C6" w:rsidRPr="008C110F">
        <w:rPr>
          <w:rFonts w:ascii="Times New Roman" w:hAnsi="Times New Roman" w:cs="Times New Roman"/>
          <w:sz w:val="28"/>
          <w:szCs w:val="28"/>
        </w:rPr>
        <w:t>надповерхностная</w:t>
      </w:r>
      <w:proofErr w:type="spellEnd"/>
      <w:r w:rsidR="00B248C6" w:rsidRPr="008C110F">
        <w:rPr>
          <w:rFonts w:ascii="Times New Roman" w:hAnsi="Times New Roman" w:cs="Times New Roman"/>
          <w:sz w:val="28"/>
          <w:szCs w:val="28"/>
        </w:rPr>
        <w:t xml:space="preserve"> часть территории (микроклимат, состояние воздушного бассейна, экология). </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Кроме этого, важны также сведения о населении, экономической базе, генеральных схемах вод</w:t>
      </w:r>
      <w:proofErr w:type="gramStart"/>
      <w:r w:rsidRPr="008C110F">
        <w:rPr>
          <w:rFonts w:ascii="Times New Roman" w:hAnsi="Times New Roman" w:cs="Times New Roman"/>
          <w:sz w:val="28"/>
          <w:szCs w:val="28"/>
        </w:rPr>
        <w:t>о-</w:t>
      </w:r>
      <w:proofErr w:type="gramEnd"/>
      <w:r w:rsidRPr="008C110F">
        <w:rPr>
          <w:rFonts w:ascii="Times New Roman" w:hAnsi="Times New Roman" w:cs="Times New Roman"/>
          <w:sz w:val="28"/>
          <w:szCs w:val="28"/>
        </w:rPr>
        <w:t xml:space="preserve">, газо-, тепло- и электроснабжения, о характере внешних и внутренних социально-экономических связей, о функциональном </w:t>
      </w:r>
      <w:r w:rsidRPr="008C110F">
        <w:rPr>
          <w:rFonts w:ascii="Times New Roman" w:hAnsi="Times New Roman" w:cs="Times New Roman"/>
          <w:sz w:val="28"/>
          <w:szCs w:val="28"/>
        </w:rPr>
        <w:lastRenderedPageBreak/>
        <w:t xml:space="preserve">зонировании территории и другие сведения. На этом уровне формируется муниципальный территориальный кадастр, </w:t>
      </w:r>
      <w:r w:rsidR="00652622">
        <w:rPr>
          <w:rFonts w:ascii="Times New Roman" w:hAnsi="Times New Roman" w:cs="Times New Roman"/>
          <w:sz w:val="28"/>
          <w:szCs w:val="28"/>
        </w:rPr>
        <w:t xml:space="preserve">который </w:t>
      </w:r>
      <w:r w:rsidRPr="008C110F">
        <w:rPr>
          <w:rFonts w:ascii="Times New Roman" w:hAnsi="Times New Roman" w:cs="Times New Roman"/>
          <w:sz w:val="28"/>
          <w:szCs w:val="28"/>
        </w:rPr>
        <w:t>использу</w:t>
      </w:r>
      <w:r w:rsidR="00652622">
        <w:rPr>
          <w:rFonts w:ascii="Times New Roman" w:hAnsi="Times New Roman" w:cs="Times New Roman"/>
          <w:sz w:val="28"/>
          <w:szCs w:val="28"/>
        </w:rPr>
        <w:t>ет</w:t>
      </w:r>
      <w:r w:rsidRPr="008C110F">
        <w:rPr>
          <w:rFonts w:ascii="Times New Roman" w:hAnsi="Times New Roman" w:cs="Times New Roman"/>
          <w:sz w:val="28"/>
          <w:szCs w:val="28"/>
        </w:rPr>
        <w:t xml:space="preserve"> информацию кадастров нижнего уровня. </w:t>
      </w:r>
    </w:p>
    <w:p w:rsidR="00652622"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u w:val="single"/>
        </w:rPr>
        <w:t>Третий (верхний) уровень</w:t>
      </w:r>
      <w:r w:rsidRPr="008C110F">
        <w:rPr>
          <w:rFonts w:ascii="Times New Roman" w:hAnsi="Times New Roman" w:cs="Times New Roman"/>
          <w:sz w:val="28"/>
          <w:szCs w:val="28"/>
        </w:rPr>
        <w:t xml:space="preserve"> – выработка на основе аналитической информации необходимых управленческих решений и прогнозирование их последствий. Эт</w:t>
      </w:r>
      <w:r w:rsidR="00652622">
        <w:rPr>
          <w:rFonts w:ascii="Times New Roman" w:hAnsi="Times New Roman" w:cs="Times New Roman"/>
          <w:sz w:val="28"/>
          <w:szCs w:val="28"/>
        </w:rPr>
        <w:t>о</w:t>
      </w:r>
      <w:r w:rsidRPr="008C110F">
        <w:rPr>
          <w:rFonts w:ascii="Times New Roman" w:hAnsi="Times New Roman" w:cs="Times New Roman"/>
          <w:sz w:val="28"/>
          <w:szCs w:val="28"/>
        </w:rPr>
        <w:t xml:space="preserve"> управленческая задача, </w:t>
      </w:r>
      <w:r w:rsidR="00652622">
        <w:rPr>
          <w:rFonts w:ascii="Times New Roman" w:hAnsi="Times New Roman" w:cs="Times New Roman"/>
          <w:sz w:val="28"/>
          <w:szCs w:val="28"/>
        </w:rPr>
        <w:t xml:space="preserve">и </w:t>
      </w:r>
      <w:r w:rsidRPr="008C110F">
        <w:rPr>
          <w:rFonts w:ascii="Times New Roman" w:hAnsi="Times New Roman" w:cs="Times New Roman"/>
          <w:sz w:val="28"/>
          <w:szCs w:val="28"/>
        </w:rPr>
        <w:t>решается исключительно уполномоченными органами власти и управления территориями. Она представляет собой не только принятие грамотных управленческих решений, но и комплексный анализ развития территорий</w:t>
      </w:r>
      <w:r w:rsidR="00652622">
        <w:rPr>
          <w:rFonts w:ascii="Times New Roman" w:hAnsi="Times New Roman" w:cs="Times New Roman"/>
          <w:sz w:val="28"/>
          <w:szCs w:val="28"/>
        </w:rPr>
        <w:t>,</w:t>
      </w:r>
      <w:r w:rsidRPr="008C110F">
        <w:rPr>
          <w:rFonts w:ascii="Times New Roman" w:hAnsi="Times New Roman" w:cs="Times New Roman"/>
          <w:sz w:val="28"/>
          <w:szCs w:val="28"/>
        </w:rPr>
        <w:t xml:space="preserve"> и выработку на основе моделирования ситуаций прогнозов на будущее. </w:t>
      </w:r>
    </w:p>
    <w:p w:rsidR="00652622"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 xml:space="preserve">Для этого необходимо использовать информацию среднего уровня, так как на основе только учётной информации нижнего уровня любое управленческое решение будет неверным.  На этом уровне главенствующую роль по-прежнему </w:t>
      </w:r>
      <w:r w:rsidR="00652622">
        <w:rPr>
          <w:rFonts w:ascii="Times New Roman" w:hAnsi="Times New Roman" w:cs="Times New Roman"/>
          <w:sz w:val="28"/>
          <w:szCs w:val="28"/>
        </w:rPr>
        <w:t xml:space="preserve">играет </w:t>
      </w:r>
      <w:r w:rsidRPr="008C110F">
        <w:rPr>
          <w:rFonts w:ascii="Times New Roman" w:hAnsi="Times New Roman" w:cs="Times New Roman"/>
          <w:sz w:val="28"/>
          <w:szCs w:val="28"/>
        </w:rPr>
        <w:t>информация территориального кадастра, но с дополнительным привлечением сведений по межселенным территориям и по территориям, прилегающим к данному региону.</w:t>
      </w:r>
    </w:p>
    <w:p w:rsidR="00B248C6" w:rsidRPr="008C110F" w:rsidRDefault="00B248C6" w:rsidP="00B248C6">
      <w:pPr>
        <w:pStyle w:val="a3"/>
        <w:ind w:firstLine="709"/>
        <w:jc w:val="both"/>
        <w:rPr>
          <w:rFonts w:ascii="Times New Roman" w:hAnsi="Times New Roman" w:cs="Times New Roman"/>
          <w:sz w:val="28"/>
          <w:szCs w:val="28"/>
        </w:rPr>
      </w:pPr>
      <w:r w:rsidRPr="008C110F">
        <w:rPr>
          <w:rFonts w:ascii="Times New Roman" w:hAnsi="Times New Roman" w:cs="Times New Roman"/>
          <w:sz w:val="28"/>
          <w:szCs w:val="28"/>
        </w:rPr>
        <w:t>В этом случае формир</w:t>
      </w:r>
      <w:r w:rsidR="00652622">
        <w:rPr>
          <w:rFonts w:ascii="Times New Roman" w:hAnsi="Times New Roman" w:cs="Times New Roman"/>
          <w:sz w:val="28"/>
          <w:szCs w:val="28"/>
        </w:rPr>
        <w:t>уется</w:t>
      </w:r>
      <w:r w:rsidRPr="008C110F">
        <w:rPr>
          <w:rFonts w:ascii="Times New Roman" w:hAnsi="Times New Roman" w:cs="Times New Roman"/>
          <w:sz w:val="28"/>
          <w:szCs w:val="28"/>
        </w:rPr>
        <w:t xml:space="preserve"> территориальн</w:t>
      </w:r>
      <w:r w:rsidR="00652622">
        <w:rPr>
          <w:rFonts w:ascii="Times New Roman" w:hAnsi="Times New Roman" w:cs="Times New Roman"/>
          <w:sz w:val="28"/>
          <w:szCs w:val="28"/>
        </w:rPr>
        <w:t>ый</w:t>
      </w:r>
      <w:r w:rsidRPr="008C110F">
        <w:rPr>
          <w:rFonts w:ascii="Times New Roman" w:hAnsi="Times New Roman" w:cs="Times New Roman"/>
          <w:sz w:val="28"/>
          <w:szCs w:val="28"/>
        </w:rPr>
        <w:t xml:space="preserve"> кадастр</w:t>
      </w:r>
      <w:r w:rsidR="00652622">
        <w:rPr>
          <w:rFonts w:ascii="Times New Roman" w:hAnsi="Times New Roman" w:cs="Times New Roman"/>
          <w:sz w:val="28"/>
          <w:szCs w:val="28"/>
        </w:rPr>
        <w:t>.</w:t>
      </w:r>
      <w:r w:rsidRPr="008C110F">
        <w:rPr>
          <w:rFonts w:ascii="Times New Roman" w:hAnsi="Times New Roman" w:cs="Times New Roman"/>
          <w:sz w:val="28"/>
          <w:szCs w:val="28"/>
        </w:rPr>
        <w:t xml:space="preserve"> Такой кадастр может создаваться как на муниципальном уровне, так и на уровне субъекта РФ.</w:t>
      </w:r>
    </w:p>
    <w:p w:rsidR="00B248C6" w:rsidRDefault="00B248C6" w:rsidP="00B248C6">
      <w:pPr>
        <w:pStyle w:val="a3"/>
        <w:ind w:firstLine="709"/>
        <w:jc w:val="both"/>
        <w:rPr>
          <w:rFonts w:ascii="Times New Roman" w:hAnsi="Times New Roman" w:cs="Times New Roman"/>
          <w:sz w:val="28"/>
          <w:szCs w:val="28"/>
        </w:rPr>
      </w:pPr>
    </w:p>
    <w:p w:rsidR="00B248C6" w:rsidRPr="00401A1B" w:rsidRDefault="00B248C6" w:rsidP="00B248C6">
      <w:pPr>
        <w:pStyle w:val="a3"/>
        <w:ind w:firstLine="709"/>
        <w:jc w:val="both"/>
        <w:rPr>
          <w:rFonts w:ascii="Times New Roman" w:hAnsi="Times New Roman" w:cs="Times New Roman"/>
          <w:sz w:val="28"/>
          <w:szCs w:val="28"/>
          <w:u w:val="single"/>
        </w:rPr>
      </w:pPr>
      <w:r w:rsidRPr="00401A1B">
        <w:rPr>
          <w:rFonts w:ascii="Times New Roman" w:hAnsi="Times New Roman" w:cs="Times New Roman"/>
          <w:sz w:val="28"/>
          <w:szCs w:val="28"/>
          <w:u w:val="single"/>
        </w:rPr>
        <w:t>Государственный кадастр недвижимости.</w:t>
      </w:r>
    </w:p>
    <w:p w:rsidR="00B248C6" w:rsidRPr="00054430" w:rsidRDefault="00B248C6" w:rsidP="00B248C6">
      <w:pPr>
        <w:pStyle w:val="a3"/>
        <w:ind w:firstLine="709"/>
        <w:jc w:val="both"/>
        <w:rPr>
          <w:rFonts w:ascii="Times New Roman" w:hAnsi="Times New Roman" w:cs="Times New Roman"/>
          <w:sz w:val="28"/>
          <w:szCs w:val="28"/>
          <w:lang w:eastAsia="ru-RU"/>
        </w:rPr>
      </w:pPr>
      <w:proofErr w:type="gramStart"/>
      <w:r w:rsidRPr="00054430">
        <w:rPr>
          <w:rFonts w:ascii="Times New Roman" w:hAnsi="Times New Roman" w:cs="Times New Roman"/>
          <w:sz w:val="28"/>
          <w:szCs w:val="28"/>
          <w:lang w:eastAsia="ru-RU"/>
        </w:rPr>
        <w:t xml:space="preserve">В соответствии с  Федеральным законом от 24  июля </w:t>
      </w:r>
      <w:smartTag w:uri="urn:schemas-microsoft-com:office:smarttags" w:element="metricconverter">
        <w:smartTagPr>
          <w:attr w:name="ProductID" w:val="2007 г"/>
        </w:smartTagPr>
        <w:r w:rsidRPr="00054430">
          <w:rPr>
            <w:rFonts w:ascii="Times New Roman" w:hAnsi="Times New Roman" w:cs="Times New Roman"/>
            <w:sz w:val="28"/>
            <w:szCs w:val="28"/>
            <w:lang w:eastAsia="ru-RU"/>
          </w:rPr>
          <w:t>2007 г</w:t>
        </w:r>
      </w:smartTag>
      <w:r w:rsidRPr="00054430">
        <w:rPr>
          <w:rFonts w:ascii="Times New Roman" w:hAnsi="Times New Roman" w:cs="Times New Roman"/>
          <w:sz w:val="28"/>
          <w:szCs w:val="28"/>
          <w:lang w:eastAsia="ru-RU"/>
        </w:rPr>
        <w:t>. № 221-ФЗ «О государственном кадастре недвижимости» государственный кадастр недвижимости (далее – ГКН) является систематизированным сводом сведений о недвижимом имуществе,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зонах с особыми условиями использования территорий, о геодезической и картографической основе ГКН</w:t>
      </w:r>
      <w:proofErr w:type="gramEnd"/>
      <w:r w:rsidRPr="00054430">
        <w:rPr>
          <w:rFonts w:ascii="Times New Roman" w:hAnsi="Times New Roman" w:cs="Times New Roman"/>
          <w:sz w:val="28"/>
          <w:szCs w:val="28"/>
          <w:lang w:eastAsia="ru-RU"/>
        </w:rPr>
        <w:t xml:space="preserve"> и кадастровом </w:t>
      </w:r>
      <w:proofErr w:type="gramStart"/>
      <w:r w:rsidRPr="00054430">
        <w:rPr>
          <w:rFonts w:ascii="Times New Roman" w:hAnsi="Times New Roman" w:cs="Times New Roman"/>
          <w:sz w:val="28"/>
          <w:szCs w:val="28"/>
          <w:lang w:eastAsia="ru-RU"/>
        </w:rPr>
        <w:t>делении</w:t>
      </w:r>
      <w:proofErr w:type="gramEnd"/>
      <w:r w:rsidRPr="00054430">
        <w:rPr>
          <w:rFonts w:ascii="Times New Roman" w:hAnsi="Times New Roman" w:cs="Times New Roman"/>
          <w:sz w:val="28"/>
          <w:szCs w:val="28"/>
          <w:lang w:eastAsia="ru-RU"/>
        </w:rPr>
        <w:t xml:space="preserve"> территории Российской Федерации (далее – кадастровые сведения).</w:t>
      </w:r>
    </w:p>
    <w:p w:rsidR="00B248C6" w:rsidRPr="00054430" w:rsidRDefault="00B248C6" w:rsidP="00B248C6">
      <w:pPr>
        <w:pStyle w:val="a3"/>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t>Государственный кадастр недвижимости состоит из содержащих такие сведения разделов:</w:t>
      </w:r>
    </w:p>
    <w:p w:rsidR="00B248C6" w:rsidRPr="00054430" w:rsidRDefault="00B248C6" w:rsidP="00B248C6">
      <w:pPr>
        <w:pStyle w:val="a3"/>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1) реестр объектов недвижимости;</w:t>
      </w:r>
    </w:p>
    <w:p w:rsidR="00B248C6" w:rsidRPr="00054430" w:rsidRDefault="00B248C6" w:rsidP="00B248C6">
      <w:pPr>
        <w:pStyle w:val="a3"/>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2) кадастровы</w:t>
      </w:r>
      <w:r>
        <w:rPr>
          <w:rFonts w:ascii="Times New Roman" w:hAnsi="Times New Roman" w:cs="Times New Roman"/>
          <w:color w:val="000000"/>
          <w:sz w:val="28"/>
          <w:szCs w:val="28"/>
          <w:lang w:eastAsia="ru-RU"/>
        </w:rPr>
        <w:t>е</w:t>
      </w:r>
      <w:r w:rsidRPr="00054430">
        <w:rPr>
          <w:rFonts w:ascii="Times New Roman" w:hAnsi="Times New Roman" w:cs="Times New Roman"/>
          <w:color w:val="000000"/>
          <w:sz w:val="28"/>
          <w:szCs w:val="28"/>
          <w:lang w:eastAsia="ru-RU"/>
        </w:rPr>
        <w:t xml:space="preserve"> дел</w:t>
      </w:r>
      <w:r>
        <w:rPr>
          <w:rFonts w:ascii="Times New Roman" w:hAnsi="Times New Roman" w:cs="Times New Roman"/>
          <w:color w:val="000000"/>
          <w:sz w:val="28"/>
          <w:szCs w:val="28"/>
          <w:lang w:eastAsia="ru-RU"/>
        </w:rPr>
        <w:t>а</w:t>
      </w:r>
      <w:r w:rsidRPr="00054430">
        <w:rPr>
          <w:rFonts w:ascii="Times New Roman" w:hAnsi="Times New Roman" w:cs="Times New Roman"/>
          <w:color w:val="000000"/>
          <w:sz w:val="28"/>
          <w:szCs w:val="28"/>
          <w:lang w:eastAsia="ru-RU"/>
        </w:rPr>
        <w:t>;</w:t>
      </w:r>
    </w:p>
    <w:p w:rsidR="00B248C6" w:rsidRPr="00054430" w:rsidRDefault="00B248C6" w:rsidP="00B248C6">
      <w:pPr>
        <w:pStyle w:val="a3"/>
        <w:ind w:firstLine="709"/>
        <w:jc w:val="both"/>
        <w:rPr>
          <w:rFonts w:ascii="Times New Roman" w:hAnsi="Times New Roman" w:cs="Times New Roman"/>
          <w:color w:val="000000"/>
          <w:sz w:val="28"/>
          <w:szCs w:val="28"/>
          <w:lang w:eastAsia="ru-RU"/>
        </w:rPr>
      </w:pPr>
      <w:r w:rsidRPr="00054430">
        <w:rPr>
          <w:rFonts w:ascii="Times New Roman" w:hAnsi="Times New Roman" w:cs="Times New Roman"/>
          <w:color w:val="000000"/>
          <w:sz w:val="28"/>
          <w:szCs w:val="28"/>
          <w:lang w:eastAsia="ru-RU"/>
        </w:rPr>
        <w:t>3) кадастровы</w:t>
      </w:r>
      <w:r>
        <w:rPr>
          <w:rFonts w:ascii="Times New Roman" w:hAnsi="Times New Roman" w:cs="Times New Roman"/>
          <w:color w:val="000000"/>
          <w:sz w:val="28"/>
          <w:szCs w:val="28"/>
          <w:lang w:eastAsia="ru-RU"/>
        </w:rPr>
        <w:t>е</w:t>
      </w:r>
      <w:r w:rsidRPr="00054430">
        <w:rPr>
          <w:rFonts w:ascii="Times New Roman" w:hAnsi="Times New Roman" w:cs="Times New Roman"/>
          <w:color w:val="000000"/>
          <w:sz w:val="28"/>
          <w:szCs w:val="28"/>
          <w:lang w:eastAsia="ru-RU"/>
        </w:rPr>
        <w:t xml:space="preserve"> карт</w:t>
      </w:r>
      <w:r>
        <w:rPr>
          <w:rFonts w:ascii="Times New Roman" w:hAnsi="Times New Roman" w:cs="Times New Roman"/>
          <w:color w:val="000000"/>
          <w:sz w:val="28"/>
          <w:szCs w:val="28"/>
          <w:lang w:eastAsia="ru-RU"/>
        </w:rPr>
        <w:t>ы</w:t>
      </w:r>
      <w:r w:rsidRPr="00054430">
        <w:rPr>
          <w:rFonts w:ascii="Times New Roman" w:hAnsi="Times New Roman" w:cs="Times New Roman"/>
          <w:color w:val="000000"/>
          <w:sz w:val="28"/>
          <w:szCs w:val="28"/>
          <w:lang w:eastAsia="ru-RU"/>
        </w:rPr>
        <w:t>.</w:t>
      </w:r>
    </w:p>
    <w:p w:rsidR="00B248C6" w:rsidRDefault="00B248C6" w:rsidP="00B248C6">
      <w:pPr>
        <w:pStyle w:val="a3"/>
        <w:ind w:firstLine="709"/>
        <w:jc w:val="both"/>
        <w:rPr>
          <w:rFonts w:ascii="Times New Roman" w:hAnsi="Times New Roman" w:cs="Times New Roman"/>
          <w:sz w:val="28"/>
          <w:szCs w:val="28"/>
        </w:rPr>
      </w:pPr>
      <w:proofErr w:type="gramStart"/>
      <w:r w:rsidRPr="00401A1B">
        <w:rPr>
          <w:rFonts w:ascii="Times New Roman" w:hAnsi="Times New Roman" w:cs="Times New Roman"/>
          <w:sz w:val="28"/>
          <w:szCs w:val="28"/>
        </w:rPr>
        <w:t xml:space="preserve">Государственный кадастр </w:t>
      </w:r>
      <w:r>
        <w:rPr>
          <w:rFonts w:ascii="Times New Roman" w:hAnsi="Times New Roman" w:cs="Times New Roman"/>
          <w:sz w:val="28"/>
          <w:szCs w:val="28"/>
        </w:rPr>
        <w:t xml:space="preserve">недвижимости </w:t>
      </w:r>
      <w:r w:rsidRPr="00401A1B">
        <w:rPr>
          <w:rFonts w:ascii="Times New Roman" w:hAnsi="Times New Roman" w:cs="Times New Roman"/>
          <w:sz w:val="28"/>
          <w:szCs w:val="28"/>
        </w:rPr>
        <w:t>создается и ведется в целях  информационного обеспечения</w:t>
      </w:r>
      <w:r w:rsidRPr="00401A1B">
        <w:rPr>
          <w:rFonts w:ascii="Times New Roman" w:hAnsi="Times New Roman" w:cs="Times New Roman"/>
          <w:sz w:val="28"/>
          <w:szCs w:val="28"/>
        </w:rPr>
        <w:tab/>
        <w:t>государственного и муниципального управления</w:t>
      </w:r>
      <w:r>
        <w:rPr>
          <w:rFonts w:ascii="Times New Roman" w:hAnsi="Times New Roman" w:cs="Times New Roman"/>
          <w:sz w:val="28"/>
          <w:szCs w:val="28"/>
        </w:rPr>
        <w:t xml:space="preserve">, </w:t>
      </w:r>
      <w:r w:rsidRPr="00401A1B">
        <w:rPr>
          <w:rFonts w:ascii="Times New Roman" w:hAnsi="Times New Roman" w:cs="Times New Roman"/>
          <w:sz w:val="28"/>
          <w:szCs w:val="28"/>
        </w:rPr>
        <w:t>государственного контроля</w:t>
      </w:r>
      <w:r>
        <w:rPr>
          <w:rFonts w:ascii="Times New Roman" w:hAnsi="Times New Roman" w:cs="Times New Roman"/>
          <w:sz w:val="28"/>
          <w:szCs w:val="28"/>
        </w:rPr>
        <w:t xml:space="preserve"> (надзора)</w:t>
      </w:r>
      <w:r w:rsidRPr="00401A1B">
        <w:rPr>
          <w:rFonts w:ascii="Times New Roman" w:hAnsi="Times New Roman" w:cs="Times New Roman"/>
          <w:sz w:val="28"/>
          <w:szCs w:val="28"/>
        </w:rPr>
        <w:t xml:space="preserve"> за использованием и охраной земель</w:t>
      </w:r>
      <w:r>
        <w:rPr>
          <w:rFonts w:ascii="Times New Roman" w:hAnsi="Times New Roman" w:cs="Times New Roman"/>
          <w:sz w:val="28"/>
          <w:szCs w:val="28"/>
        </w:rPr>
        <w:t xml:space="preserve">, </w:t>
      </w:r>
      <w:r w:rsidRPr="00401A1B">
        <w:rPr>
          <w:rFonts w:ascii="Times New Roman" w:hAnsi="Times New Roman" w:cs="Times New Roman"/>
          <w:sz w:val="28"/>
          <w:szCs w:val="28"/>
        </w:rPr>
        <w:t>государственной регистрации  прав на недвижимое имущество и сделок с ним</w:t>
      </w:r>
      <w:r>
        <w:rPr>
          <w:rFonts w:ascii="Times New Roman" w:hAnsi="Times New Roman" w:cs="Times New Roman"/>
          <w:sz w:val="28"/>
          <w:szCs w:val="28"/>
        </w:rPr>
        <w:t xml:space="preserve">, </w:t>
      </w:r>
      <w:r w:rsidRPr="00401A1B">
        <w:rPr>
          <w:rFonts w:ascii="Times New Roman" w:hAnsi="Times New Roman" w:cs="Times New Roman"/>
          <w:sz w:val="28"/>
          <w:szCs w:val="28"/>
        </w:rPr>
        <w:t>землеустройства</w:t>
      </w:r>
      <w:r>
        <w:rPr>
          <w:rFonts w:ascii="Times New Roman" w:hAnsi="Times New Roman" w:cs="Times New Roman"/>
          <w:sz w:val="28"/>
          <w:szCs w:val="28"/>
        </w:rPr>
        <w:t xml:space="preserve">, </w:t>
      </w:r>
      <w:r w:rsidRPr="00401A1B">
        <w:rPr>
          <w:rFonts w:ascii="Times New Roman" w:hAnsi="Times New Roman" w:cs="Times New Roman"/>
          <w:sz w:val="28"/>
          <w:szCs w:val="28"/>
        </w:rPr>
        <w:t>экономической оценки земель</w:t>
      </w:r>
      <w:r>
        <w:rPr>
          <w:rFonts w:ascii="Times New Roman" w:hAnsi="Times New Roman" w:cs="Times New Roman"/>
          <w:sz w:val="28"/>
          <w:szCs w:val="28"/>
        </w:rPr>
        <w:t xml:space="preserve">ных участков и иных объектов недвижимости, </w:t>
      </w:r>
      <w:r w:rsidRPr="00401A1B">
        <w:rPr>
          <w:rFonts w:ascii="Times New Roman" w:hAnsi="Times New Roman" w:cs="Times New Roman"/>
          <w:sz w:val="28"/>
          <w:szCs w:val="28"/>
        </w:rPr>
        <w:t>предоставлении и изъятии земель</w:t>
      </w:r>
      <w:r>
        <w:rPr>
          <w:rFonts w:ascii="Times New Roman" w:hAnsi="Times New Roman" w:cs="Times New Roman"/>
          <w:sz w:val="28"/>
          <w:szCs w:val="28"/>
        </w:rPr>
        <w:t>, а также</w:t>
      </w:r>
      <w:r w:rsidRPr="00401A1B">
        <w:rPr>
          <w:rFonts w:ascii="Times New Roman" w:hAnsi="Times New Roman" w:cs="Times New Roman"/>
          <w:sz w:val="28"/>
          <w:szCs w:val="28"/>
        </w:rPr>
        <w:t xml:space="preserve"> иной деятельности связанной с владением, </w:t>
      </w:r>
      <w:r w:rsidRPr="00401A1B">
        <w:rPr>
          <w:rFonts w:ascii="Times New Roman" w:hAnsi="Times New Roman" w:cs="Times New Roman"/>
          <w:sz w:val="28"/>
          <w:szCs w:val="28"/>
        </w:rPr>
        <w:lastRenderedPageBreak/>
        <w:t>пользованием, распоряжением земельными участками</w:t>
      </w:r>
      <w:r>
        <w:rPr>
          <w:rFonts w:ascii="Times New Roman" w:hAnsi="Times New Roman" w:cs="Times New Roman"/>
          <w:sz w:val="28"/>
          <w:szCs w:val="28"/>
        </w:rPr>
        <w:t xml:space="preserve"> и иными объектами недвижимости.</w:t>
      </w:r>
      <w:proofErr w:type="gramEnd"/>
    </w:p>
    <w:p w:rsidR="00B248C6"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 xml:space="preserve">Данные </w:t>
      </w:r>
      <w:r>
        <w:rPr>
          <w:rFonts w:ascii="Times New Roman" w:hAnsi="Times New Roman" w:cs="Times New Roman"/>
          <w:sz w:val="28"/>
          <w:szCs w:val="28"/>
        </w:rPr>
        <w:t xml:space="preserve">ГКН </w:t>
      </w:r>
      <w:r w:rsidRPr="00401A1B">
        <w:rPr>
          <w:rFonts w:ascii="Times New Roman" w:hAnsi="Times New Roman" w:cs="Times New Roman"/>
          <w:sz w:val="28"/>
          <w:szCs w:val="28"/>
        </w:rPr>
        <w:t>используются для обеспечения информацией органов исполнительной власти всех уровней для  управления земельными ресурсами и экономического регулирования земельных отношений. Сведения</w:t>
      </w:r>
      <w:r>
        <w:rPr>
          <w:rFonts w:ascii="Times New Roman" w:hAnsi="Times New Roman" w:cs="Times New Roman"/>
          <w:sz w:val="28"/>
          <w:szCs w:val="28"/>
        </w:rPr>
        <w:t>, содержащиеся в государственном кадастре недвижимости,</w:t>
      </w:r>
      <w:r w:rsidRPr="00401A1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01A1B">
        <w:rPr>
          <w:rFonts w:ascii="Times New Roman" w:hAnsi="Times New Roman" w:cs="Times New Roman"/>
          <w:sz w:val="28"/>
          <w:szCs w:val="28"/>
        </w:rPr>
        <w:t xml:space="preserve">имеют юридическую силу и государственный статус, они являются на сегодня единственно достоверными для налоговых, правоохранительных, судебных и иных органов. </w:t>
      </w:r>
      <w:r w:rsidRPr="00293FC7">
        <w:rPr>
          <w:rFonts w:ascii="Times New Roman" w:hAnsi="Times New Roman" w:cs="Times New Roman"/>
          <w:sz w:val="28"/>
          <w:szCs w:val="28"/>
        </w:rPr>
        <w:t>Кадастровые сведения являются общедоступными, за исключением кадастровых сведений, доступ к которым ограничен федеральным законом.</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Потребителями данных ГКН являются:</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1.</w:t>
      </w:r>
      <w:r w:rsidRPr="00401A1B">
        <w:rPr>
          <w:rFonts w:ascii="Times New Roman" w:hAnsi="Times New Roman" w:cs="Times New Roman"/>
          <w:sz w:val="28"/>
          <w:szCs w:val="28"/>
        </w:rPr>
        <w:tab/>
      </w:r>
      <w:r>
        <w:rPr>
          <w:rFonts w:ascii="Times New Roman" w:hAnsi="Times New Roman" w:cs="Times New Roman"/>
          <w:sz w:val="28"/>
          <w:szCs w:val="28"/>
        </w:rPr>
        <w:t>г</w:t>
      </w:r>
      <w:r w:rsidRPr="00401A1B">
        <w:rPr>
          <w:rFonts w:ascii="Times New Roman" w:hAnsi="Times New Roman" w:cs="Times New Roman"/>
          <w:sz w:val="28"/>
          <w:szCs w:val="28"/>
        </w:rPr>
        <w:t>раждане</w:t>
      </w:r>
      <w:r>
        <w:rPr>
          <w:rFonts w:ascii="Times New Roman" w:hAnsi="Times New Roman" w:cs="Times New Roman"/>
          <w:sz w:val="28"/>
          <w:szCs w:val="28"/>
        </w:rPr>
        <w:t xml:space="preserve"> и юридические лица</w:t>
      </w:r>
      <w:r w:rsidRPr="00401A1B">
        <w:rPr>
          <w:rFonts w:ascii="Times New Roman" w:hAnsi="Times New Roman" w:cs="Times New Roman"/>
          <w:sz w:val="28"/>
          <w:szCs w:val="28"/>
        </w:rPr>
        <w:t xml:space="preserve">: правообладатели, </w:t>
      </w:r>
      <w:proofErr w:type="spellStart"/>
      <w:r w:rsidRPr="00401A1B">
        <w:rPr>
          <w:rFonts w:ascii="Times New Roman" w:hAnsi="Times New Roman" w:cs="Times New Roman"/>
          <w:sz w:val="28"/>
          <w:szCs w:val="28"/>
        </w:rPr>
        <w:t>правоприобретатели</w:t>
      </w:r>
      <w:proofErr w:type="spellEnd"/>
      <w:r w:rsidRPr="00401A1B">
        <w:rPr>
          <w:rFonts w:ascii="Times New Roman" w:hAnsi="Times New Roman" w:cs="Times New Roman"/>
          <w:sz w:val="28"/>
          <w:szCs w:val="28"/>
        </w:rPr>
        <w:t xml:space="preserve"> и наследники правообладателей;</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2.</w:t>
      </w:r>
      <w:r w:rsidRPr="00401A1B">
        <w:rPr>
          <w:rFonts w:ascii="Times New Roman" w:hAnsi="Times New Roman" w:cs="Times New Roman"/>
          <w:sz w:val="28"/>
          <w:szCs w:val="28"/>
        </w:rPr>
        <w:tab/>
      </w:r>
      <w:r>
        <w:rPr>
          <w:rFonts w:ascii="Times New Roman" w:hAnsi="Times New Roman" w:cs="Times New Roman"/>
          <w:sz w:val="28"/>
          <w:szCs w:val="28"/>
        </w:rPr>
        <w:t>о</w:t>
      </w:r>
      <w:r w:rsidRPr="00401A1B">
        <w:rPr>
          <w:rFonts w:ascii="Times New Roman" w:hAnsi="Times New Roman" w:cs="Times New Roman"/>
          <w:sz w:val="28"/>
          <w:szCs w:val="28"/>
        </w:rPr>
        <w:t>рганы государственной власти Российской Федерации, субъектов Российской Федерации и местного самоуправления;</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3.</w:t>
      </w:r>
      <w:r w:rsidRPr="00401A1B">
        <w:rPr>
          <w:rFonts w:ascii="Times New Roman" w:hAnsi="Times New Roman" w:cs="Times New Roman"/>
          <w:sz w:val="28"/>
          <w:szCs w:val="28"/>
        </w:rPr>
        <w:tab/>
      </w:r>
      <w:r>
        <w:rPr>
          <w:rFonts w:ascii="Times New Roman" w:hAnsi="Times New Roman" w:cs="Times New Roman"/>
          <w:sz w:val="28"/>
          <w:szCs w:val="28"/>
        </w:rPr>
        <w:t>н</w:t>
      </w:r>
      <w:r w:rsidRPr="00401A1B">
        <w:rPr>
          <w:rFonts w:ascii="Times New Roman" w:hAnsi="Times New Roman" w:cs="Times New Roman"/>
          <w:sz w:val="28"/>
          <w:szCs w:val="28"/>
        </w:rPr>
        <w:t>алоговые органы;</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4.</w:t>
      </w:r>
      <w:r w:rsidRPr="00401A1B">
        <w:rPr>
          <w:rFonts w:ascii="Times New Roman" w:hAnsi="Times New Roman" w:cs="Times New Roman"/>
          <w:sz w:val="28"/>
          <w:szCs w:val="28"/>
        </w:rPr>
        <w:tab/>
      </w:r>
      <w:r>
        <w:rPr>
          <w:rFonts w:ascii="Times New Roman" w:hAnsi="Times New Roman" w:cs="Times New Roman"/>
          <w:sz w:val="28"/>
          <w:szCs w:val="28"/>
        </w:rPr>
        <w:t>с</w:t>
      </w:r>
      <w:r w:rsidRPr="00401A1B">
        <w:rPr>
          <w:rFonts w:ascii="Times New Roman" w:hAnsi="Times New Roman" w:cs="Times New Roman"/>
          <w:sz w:val="28"/>
          <w:szCs w:val="28"/>
        </w:rPr>
        <w:t>уды и правоохранительные органы;</w:t>
      </w:r>
    </w:p>
    <w:p w:rsidR="00B248C6" w:rsidRPr="00401A1B"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5.</w:t>
      </w:r>
      <w:r w:rsidRPr="00401A1B">
        <w:rPr>
          <w:rFonts w:ascii="Times New Roman" w:hAnsi="Times New Roman" w:cs="Times New Roman"/>
          <w:sz w:val="28"/>
          <w:szCs w:val="28"/>
        </w:rPr>
        <w:tab/>
      </w:r>
      <w:r>
        <w:rPr>
          <w:rFonts w:ascii="Times New Roman" w:hAnsi="Times New Roman" w:cs="Times New Roman"/>
          <w:sz w:val="28"/>
          <w:szCs w:val="28"/>
        </w:rPr>
        <w:t>о</w:t>
      </w:r>
      <w:r w:rsidRPr="00401A1B">
        <w:rPr>
          <w:rFonts w:ascii="Times New Roman" w:hAnsi="Times New Roman" w:cs="Times New Roman"/>
          <w:sz w:val="28"/>
          <w:szCs w:val="28"/>
        </w:rPr>
        <w:t>рганы регистрации прав на недвижимое имущество и сделок с ним.</w:t>
      </w:r>
    </w:p>
    <w:p w:rsidR="00B248C6" w:rsidRDefault="00B248C6" w:rsidP="00B248C6">
      <w:pPr>
        <w:pStyle w:val="a3"/>
        <w:ind w:firstLine="709"/>
        <w:jc w:val="both"/>
        <w:rPr>
          <w:rFonts w:ascii="Times New Roman" w:hAnsi="Times New Roman" w:cs="Times New Roman"/>
          <w:sz w:val="28"/>
          <w:szCs w:val="28"/>
        </w:rPr>
      </w:pPr>
      <w:r w:rsidRPr="00401A1B">
        <w:rPr>
          <w:rFonts w:ascii="Times New Roman" w:hAnsi="Times New Roman" w:cs="Times New Roman"/>
          <w:sz w:val="28"/>
          <w:szCs w:val="28"/>
        </w:rPr>
        <w:t xml:space="preserve">В </w:t>
      </w:r>
      <w:r>
        <w:rPr>
          <w:rFonts w:ascii="Times New Roman" w:hAnsi="Times New Roman" w:cs="Times New Roman"/>
          <w:sz w:val="28"/>
          <w:szCs w:val="28"/>
        </w:rPr>
        <w:t>России</w:t>
      </w:r>
      <w:r w:rsidRPr="00401A1B">
        <w:rPr>
          <w:rFonts w:ascii="Times New Roman" w:hAnsi="Times New Roman" w:cs="Times New Roman"/>
          <w:sz w:val="28"/>
          <w:szCs w:val="28"/>
        </w:rPr>
        <w:t xml:space="preserve"> кадастр</w:t>
      </w:r>
      <w:r>
        <w:rPr>
          <w:rFonts w:ascii="Times New Roman" w:hAnsi="Times New Roman" w:cs="Times New Roman"/>
          <w:sz w:val="28"/>
          <w:szCs w:val="28"/>
        </w:rPr>
        <w:t xml:space="preserve"> недвижимости</w:t>
      </w:r>
      <w:r w:rsidRPr="00401A1B">
        <w:rPr>
          <w:rFonts w:ascii="Times New Roman" w:hAnsi="Times New Roman" w:cs="Times New Roman"/>
          <w:sz w:val="28"/>
          <w:szCs w:val="28"/>
        </w:rPr>
        <w:t xml:space="preserve"> проводится как государственное мероприятие. </w:t>
      </w:r>
      <w:r>
        <w:rPr>
          <w:rFonts w:ascii="Times New Roman" w:hAnsi="Times New Roman" w:cs="Times New Roman"/>
          <w:sz w:val="28"/>
          <w:szCs w:val="28"/>
        </w:rPr>
        <w:t>Его г</w:t>
      </w:r>
      <w:r w:rsidRPr="00401A1B">
        <w:rPr>
          <w:rFonts w:ascii="Times New Roman" w:hAnsi="Times New Roman" w:cs="Times New Roman"/>
          <w:sz w:val="28"/>
          <w:szCs w:val="28"/>
        </w:rPr>
        <w:t xml:space="preserve">осударственный характер </w:t>
      </w:r>
      <w:proofErr w:type="gramStart"/>
      <w:r w:rsidRPr="00401A1B">
        <w:rPr>
          <w:rFonts w:ascii="Times New Roman" w:hAnsi="Times New Roman" w:cs="Times New Roman"/>
          <w:sz w:val="28"/>
          <w:szCs w:val="28"/>
        </w:rPr>
        <w:t>определяется</w:t>
      </w:r>
      <w:proofErr w:type="gramEnd"/>
      <w:r w:rsidRPr="00401A1B">
        <w:rPr>
          <w:rFonts w:ascii="Times New Roman" w:hAnsi="Times New Roman" w:cs="Times New Roman"/>
          <w:sz w:val="28"/>
          <w:szCs w:val="28"/>
        </w:rPr>
        <w:t xml:space="preserve"> прежде всего важной значимостью </w:t>
      </w:r>
      <w:r>
        <w:rPr>
          <w:rFonts w:ascii="Times New Roman" w:hAnsi="Times New Roman" w:cs="Times New Roman"/>
          <w:sz w:val="28"/>
          <w:szCs w:val="28"/>
        </w:rPr>
        <w:t xml:space="preserve">содержащихся в ГКН сведений </w:t>
      </w:r>
      <w:r w:rsidRPr="00401A1B">
        <w:rPr>
          <w:rFonts w:ascii="Times New Roman" w:hAnsi="Times New Roman" w:cs="Times New Roman"/>
          <w:sz w:val="28"/>
          <w:szCs w:val="28"/>
        </w:rPr>
        <w:t>для решения общегосударственных задач. Государство определяет назначение, задачи, содержание, составные части и порядок ведения</w:t>
      </w:r>
      <w:r>
        <w:rPr>
          <w:rFonts w:ascii="Times New Roman" w:hAnsi="Times New Roman" w:cs="Times New Roman"/>
          <w:sz w:val="28"/>
          <w:szCs w:val="28"/>
        </w:rPr>
        <w:t xml:space="preserve"> кадастра</w:t>
      </w:r>
      <w:r w:rsidRPr="00401A1B">
        <w:rPr>
          <w:rFonts w:ascii="Times New Roman" w:hAnsi="Times New Roman" w:cs="Times New Roman"/>
          <w:sz w:val="28"/>
          <w:szCs w:val="28"/>
        </w:rPr>
        <w:t xml:space="preserve">. Установленный порядок ведения и содержание кадастра </w:t>
      </w:r>
      <w:r>
        <w:rPr>
          <w:rFonts w:ascii="Times New Roman" w:hAnsi="Times New Roman" w:cs="Times New Roman"/>
          <w:sz w:val="28"/>
          <w:szCs w:val="28"/>
        </w:rPr>
        <w:t xml:space="preserve">недвижимости </w:t>
      </w:r>
      <w:r w:rsidRPr="00401A1B">
        <w:rPr>
          <w:rFonts w:ascii="Times New Roman" w:hAnsi="Times New Roman" w:cs="Times New Roman"/>
          <w:sz w:val="28"/>
          <w:szCs w:val="28"/>
        </w:rPr>
        <w:t>обязательны всей территории страны.</w:t>
      </w:r>
      <w:r>
        <w:rPr>
          <w:rFonts w:ascii="Times New Roman" w:hAnsi="Times New Roman" w:cs="Times New Roman"/>
          <w:sz w:val="28"/>
          <w:szCs w:val="28"/>
        </w:rPr>
        <w:t xml:space="preserve"> </w:t>
      </w:r>
    </w:p>
    <w:p w:rsidR="00B248C6" w:rsidRPr="00054430" w:rsidRDefault="00B248C6" w:rsidP="00B248C6">
      <w:pPr>
        <w:pStyle w:val="a3"/>
        <w:ind w:firstLine="709"/>
        <w:jc w:val="both"/>
        <w:rPr>
          <w:rFonts w:ascii="Times New Roman" w:hAnsi="Times New Roman" w:cs="Times New Roman"/>
          <w:sz w:val="28"/>
          <w:szCs w:val="28"/>
          <w:lang w:eastAsia="ru-RU"/>
        </w:rPr>
      </w:pPr>
      <w:r w:rsidRPr="00054430">
        <w:rPr>
          <w:rFonts w:ascii="Times New Roman" w:hAnsi="Times New Roman" w:cs="Times New Roman"/>
          <w:sz w:val="28"/>
          <w:szCs w:val="28"/>
          <w:lang w:eastAsia="ru-RU"/>
        </w:rPr>
        <w:t xml:space="preserve">Понятие государственного кадастра объектов недвижимости неразрывно связано с понятием учёта и в своей основе предполагает выделение и описание земельных участков, </w:t>
      </w:r>
      <w:r>
        <w:rPr>
          <w:rFonts w:ascii="Times New Roman" w:hAnsi="Times New Roman" w:cs="Times New Roman"/>
          <w:sz w:val="28"/>
          <w:szCs w:val="28"/>
          <w:lang w:eastAsia="ru-RU"/>
        </w:rPr>
        <w:t xml:space="preserve">иных объектов недвижимости, </w:t>
      </w:r>
      <w:r w:rsidRPr="00054430">
        <w:rPr>
          <w:rFonts w:ascii="Times New Roman" w:hAnsi="Times New Roman" w:cs="Times New Roman"/>
          <w:sz w:val="28"/>
          <w:szCs w:val="28"/>
          <w:lang w:eastAsia="ru-RU"/>
        </w:rPr>
        <w:t xml:space="preserve">их территориальных границ с последующим картографированием и представлением количественных и качественных характеристик. </w:t>
      </w:r>
    </w:p>
    <w:p w:rsidR="00B248C6" w:rsidRPr="000B5D01" w:rsidRDefault="00B248C6" w:rsidP="00B248C6">
      <w:pPr>
        <w:pStyle w:val="a3"/>
        <w:ind w:firstLine="709"/>
        <w:jc w:val="both"/>
        <w:rPr>
          <w:rFonts w:ascii="Times New Roman" w:hAnsi="Times New Roman" w:cs="Times New Roman"/>
          <w:sz w:val="28"/>
          <w:szCs w:val="28"/>
        </w:rPr>
      </w:pPr>
      <w:r w:rsidRPr="000B5D01">
        <w:rPr>
          <w:rFonts w:ascii="Times New Roman" w:hAnsi="Times New Roman" w:cs="Times New Roman"/>
          <w:sz w:val="28"/>
          <w:szCs w:val="28"/>
        </w:rPr>
        <w:t>Объектами государственного кадастрового учета являются:</w:t>
      </w:r>
    </w:p>
    <w:p w:rsidR="00B248C6" w:rsidRPr="000B5D01" w:rsidRDefault="00B248C6" w:rsidP="00B248C6">
      <w:pPr>
        <w:pStyle w:val="a3"/>
        <w:numPr>
          <w:ilvl w:val="0"/>
          <w:numId w:val="1"/>
        </w:numPr>
        <w:jc w:val="both"/>
        <w:rPr>
          <w:rFonts w:ascii="Times New Roman" w:hAnsi="Times New Roman" w:cs="Times New Roman"/>
          <w:sz w:val="28"/>
          <w:szCs w:val="28"/>
        </w:rPr>
      </w:pPr>
      <w:r w:rsidRPr="000B5D01">
        <w:rPr>
          <w:rFonts w:ascii="Times New Roman" w:hAnsi="Times New Roman" w:cs="Times New Roman"/>
          <w:sz w:val="28"/>
          <w:szCs w:val="28"/>
        </w:rPr>
        <w:t>земельные участки;</w:t>
      </w:r>
    </w:p>
    <w:p w:rsidR="00B248C6" w:rsidRPr="000B5D01" w:rsidRDefault="00B248C6" w:rsidP="00B248C6">
      <w:pPr>
        <w:pStyle w:val="a3"/>
        <w:numPr>
          <w:ilvl w:val="0"/>
          <w:numId w:val="1"/>
        </w:numPr>
        <w:jc w:val="both"/>
        <w:rPr>
          <w:rFonts w:ascii="Times New Roman" w:hAnsi="Times New Roman" w:cs="Times New Roman"/>
          <w:sz w:val="28"/>
          <w:szCs w:val="28"/>
        </w:rPr>
      </w:pPr>
      <w:r w:rsidRPr="000B5D01">
        <w:rPr>
          <w:rFonts w:ascii="Times New Roman" w:hAnsi="Times New Roman" w:cs="Times New Roman"/>
          <w:sz w:val="28"/>
          <w:szCs w:val="28"/>
        </w:rPr>
        <w:t>здания, сооружения, помещения, объекты незавершенного строительства;</w:t>
      </w:r>
    </w:p>
    <w:p w:rsidR="00B248C6" w:rsidRPr="000B5D01" w:rsidRDefault="00B248C6" w:rsidP="00B248C6">
      <w:pPr>
        <w:pStyle w:val="a3"/>
        <w:numPr>
          <w:ilvl w:val="0"/>
          <w:numId w:val="1"/>
        </w:numPr>
        <w:jc w:val="both"/>
        <w:rPr>
          <w:rFonts w:ascii="Times New Roman" w:hAnsi="Times New Roman" w:cs="Times New Roman"/>
          <w:sz w:val="28"/>
          <w:szCs w:val="28"/>
        </w:rPr>
      </w:pPr>
      <w:r w:rsidRPr="000B5D01">
        <w:rPr>
          <w:rFonts w:ascii="Times New Roman" w:hAnsi="Times New Roman" w:cs="Times New Roman"/>
          <w:sz w:val="28"/>
          <w:szCs w:val="28"/>
        </w:rPr>
        <w:t>границы Российской Федерации, субъектов РФ, муниципальных образований, населенных пунктов;</w:t>
      </w:r>
    </w:p>
    <w:p w:rsidR="00B248C6" w:rsidRPr="000B5D01" w:rsidRDefault="00B248C6" w:rsidP="00B248C6">
      <w:pPr>
        <w:pStyle w:val="a3"/>
        <w:numPr>
          <w:ilvl w:val="0"/>
          <w:numId w:val="1"/>
        </w:numPr>
        <w:jc w:val="both"/>
        <w:rPr>
          <w:rFonts w:ascii="Times New Roman" w:hAnsi="Times New Roman" w:cs="Times New Roman"/>
          <w:sz w:val="28"/>
          <w:szCs w:val="28"/>
        </w:rPr>
      </w:pPr>
      <w:r w:rsidRPr="000B5D01">
        <w:rPr>
          <w:rFonts w:ascii="Times New Roman" w:hAnsi="Times New Roman" w:cs="Times New Roman"/>
          <w:sz w:val="28"/>
          <w:szCs w:val="28"/>
        </w:rPr>
        <w:t>территориальные зоны и зоны с особыми условиями использования территорий.</w:t>
      </w:r>
      <w:r w:rsidRPr="000B5D01">
        <w:rPr>
          <w:rFonts w:ascii="Times New Roman" w:hAnsi="Times New Roman" w:cs="Times New Roman"/>
          <w:sz w:val="28"/>
          <w:szCs w:val="28"/>
        </w:rPr>
        <w:tab/>
      </w:r>
    </w:p>
    <w:p w:rsidR="00B248C6" w:rsidRPr="00291B86" w:rsidRDefault="00B248C6" w:rsidP="00B248C6">
      <w:pPr>
        <w:pStyle w:val="a3"/>
        <w:ind w:firstLine="709"/>
        <w:jc w:val="both"/>
        <w:rPr>
          <w:rFonts w:ascii="Times New Roman" w:hAnsi="Times New Roman" w:cs="Times New Roman"/>
          <w:sz w:val="28"/>
          <w:szCs w:val="28"/>
        </w:rPr>
      </w:pPr>
      <w:r w:rsidRPr="00291B86">
        <w:rPr>
          <w:rFonts w:ascii="Times New Roman" w:hAnsi="Times New Roman" w:cs="Times New Roman"/>
          <w:sz w:val="28"/>
          <w:szCs w:val="28"/>
        </w:rPr>
        <w:t xml:space="preserve">Ведение государственного кадастра недвижимости осуществляется на основе принципов единства технологии его ведения на всей территории Российской Федерации, обеспечения общедоступности и непрерывности </w:t>
      </w:r>
      <w:proofErr w:type="gramStart"/>
      <w:r w:rsidRPr="00291B86">
        <w:rPr>
          <w:rFonts w:ascii="Times New Roman" w:hAnsi="Times New Roman" w:cs="Times New Roman"/>
          <w:sz w:val="28"/>
          <w:szCs w:val="28"/>
        </w:rPr>
        <w:t>актуализации</w:t>
      </w:r>
      <w:proofErr w:type="gramEnd"/>
      <w:r w:rsidRPr="00291B86">
        <w:rPr>
          <w:rFonts w:ascii="Times New Roman" w:hAnsi="Times New Roman" w:cs="Times New Roman"/>
          <w:sz w:val="28"/>
          <w:szCs w:val="28"/>
        </w:rPr>
        <w:t xml:space="preserve"> содержащихся в нем сведений (кадастровые сведения), </w:t>
      </w:r>
      <w:r w:rsidRPr="00291B86">
        <w:rPr>
          <w:rFonts w:ascii="Times New Roman" w:hAnsi="Times New Roman" w:cs="Times New Roman"/>
          <w:sz w:val="28"/>
          <w:szCs w:val="28"/>
        </w:rPr>
        <w:lastRenderedPageBreak/>
        <w:t>сопоставимости кадастровых сведений со сведениями, содержащимися в других государственных информационных ресурсах.</w:t>
      </w:r>
    </w:p>
    <w:p w:rsidR="00B248C6" w:rsidRPr="00291B86" w:rsidRDefault="00B248C6" w:rsidP="00B248C6">
      <w:pPr>
        <w:pStyle w:val="a3"/>
        <w:ind w:firstLine="709"/>
        <w:jc w:val="both"/>
        <w:rPr>
          <w:rFonts w:ascii="Times New Roman" w:hAnsi="Times New Roman" w:cs="Times New Roman"/>
          <w:sz w:val="28"/>
          <w:szCs w:val="28"/>
        </w:rPr>
      </w:pPr>
      <w:r w:rsidRPr="00291B86">
        <w:rPr>
          <w:rFonts w:ascii="Times New Roman" w:hAnsi="Times New Roman" w:cs="Times New Roman"/>
          <w:sz w:val="28"/>
          <w:szCs w:val="28"/>
        </w:rPr>
        <w:t>Ведение государственного кадастра недвижимости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p>
    <w:p w:rsidR="00B248C6" w:rsidRPr="00291B86" w:rsidRDefault="00B248C6"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С</w:t>
      </w:r>
      <w:r w:rsidRPr="00291B86">
        <w:rPr>
          <w:rFonts w:ascii="Times New Roman" w:hAnsi="Times New Roman" w:cs="Times New Roman"/>
          <w:sz w:val="28"/>
          <w:szCs w:val="28"/>
        </w:rPr>
        <w:t>одержащиеся в государственном кадастре недвижимости документы подлежат постоянному хранению; их уничтожение и изъятие из них каких-либо частей не допускаются. Порядок и сроки хранения органом кадастрового учета содержащихся в государственном кадастре недвижимости документов, а также порядок их передачи на постоянное хранение в государственные архивы устанавливается уполномоченным Правительством Российской Федерации федеральным органом исполнительной власти.</w:t>
      </w:r>
    </w:p>
    <w:p w:rsidR="00B248C6" w:rsidRPr="000B5D01" w:rsidRDefault="00B248C6" w:rsidP="00B248C6">
      <w:pPr>
        <w:pStyle w:val="a3"/>
        <w:ind w:firstLine="709"/>
        <w:jc w:val="both"/>
        <w:rPr>
          <w:rFonts w:ascii="Times New Roman" w:hAnsi="Times New Roman" w:cs="Times New Roman"/>
          <w:sz w:val="28"/>
          <w:szCs w:val="28"/>
        </w:rPr>
      </w:pPr>
      <w:r w:rsidRPr="000B5D01">
        <w:rPr>
          <w:rFonts w:ascii="Times New Roman" w:hAnsi="Times New Roman" w:cs="Times New Roman"/>
          <w:sz w:val="28"/>
          <w:szCs w:val="28"/>
        </w:rPr>
        <w:t>Государственный кадастр недвижимости на электронных носителях и единый государственный реестр прав на недвижимое имущество и сделок с ним на электронных носителях объединены в единую федеральную информационную систему.</w:t>
      </w:r>
    </w:p>
    <w:p w:rsidR="00B248C6" w:rsidRDefault="00B248C6" w:rsidP="00B248C6">
      <w:pPr>
        <w:pStyle w:val="a3"/>
        <w:ind w:firstLine="709"/>
        <w:jc w:val="both"/>
        <w:rPr>
          <w:rFonts w:ascii="Times New Roman" w:hAnsi="Times New Roman" w:cs="Times New Roman"/>
          <w:sz w:val="28"/>
          <w:szCs w:val="28"/>
        </w:rPr>
      </w:pPr>
      <w:proofErr w:type="gramStart"/>
      <w:r w:rsidRPr="00C731FE">
        <w:rPr>
          <w:rFonts w:ascii="Times New Roman" w:hAnsi="Times New Roman" w:cs="Times New Roman"/>
          <w:sz w:val="28"/>
          <w:szCs w:val="28"/>
        </w:rPr>
        <w:t>Кадастровый учет и ведение государственного кадастра недвижимости осуществляются федеральным органом исполнительной власти, уполномоченным в порядке, установленном Конституцией Российской Федерации и Федеральным конституционным законом от 17 декабря 1997 года N2-ФКЗ "О Правительстве Российской Федерации",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w:t>
      </w:r>
      <w:r>
        <w:rPr>
          <w:rFonts w:ascii="Times New Roman" w:hAnsi="Times New Roman" w:cs="Times New Roman"/>
          <w:sz w:val="28"/>
          <w:szCs w:val="28"/>
        </w:rPr>
        <w:t>.</w:t>
      </w:r>
      <w:proofErr w:type="gramEnd"/>
      <w:r>
        <w:rPr>
          <w:rFonts w:ascii="Times New Roman" w:hAnsi="Times New Roman" w:cs="Times New Roman"/>
          <w:sz w:val="28"/>
          <w:szCs w:val="28"/>
        </w:rPr>
        <w:t xml:space="preserve"> В настоящее время таким органом является Федеральная служба государственной регистрации, кадастра и картографии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w:t>
      </w:r>
      <w:r w:rsidRPr="00187BFB">
        <w:t xml:space="preserve"> </w:t>
      </w:r>
      <w:r w:rsidRPr="00187BFB">
        <w:rPr>
          <w:rFonts w:ascii="Times New Roman" w:hAnsi="Times New Roman" w:cs="Times New Roman"/>
          <w:sz w:val="28"/>
          <w:szCs w:val="28"/>
        </w:rPr>
        <w:t>Ведение государственного кадастра недвижимости осуществляется органом кадастрового учета в порядке, установленном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w:t>
      </w:r>
      <w:r>
        <w:rPr>
          <w:rFonts w:ascii="Times New Roman" w:hAnsi="Times New Roman" w:cs="Times New Roman"/>
          <w:sz w:val="28"/>
          <w:szCs w:val="28"/>
        </w:rPr>
        <w:t xml:space="preserve"> – Министерство экономического развития Российской Федерации.</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Государственный кадастр недвижимости состоит из следующих разделов:</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1) реестр объектов недвижимости;</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2) кадастровые дела;</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3) кадастровые карты.</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Реестр объектов недвижимости представляет собой систематизированный свод записей об объектах недвижимости в текстовой форме путем описания внесенных в государственный кадастр недвижимости сведений о таких объектах.</w:t>
      </w:r>
    </w:p>
    <w:p w:rsidR="00B248C6" w:rsidRPr="00F04A2A"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lastRenderedPageBreak/>
        <w:t>Кадастровые дела представляют собой совокупность скомплектованных и систематизированных документов, на основании которых внесены соответствующие сведения в государственный кадастр недвижимости.</w:t>
      </w:r>
    </w:p>
    <w:p w:rsidR="00B248C6" w:rsidRDefault="00B248C6" w:rsidP="00B248C6">
      <w:pPr>
        <w:pStyle w:val="a3"/>
        <w:ind w:firstLine="709"/>
        <w:jc w:val="both"/>
        <w:rPr>
          <w:rFonts w:ascii="Times New Roman" w:hAnsi="Times New Roman" w:cs="Times New Roman"/>
          <w:sz w:val="28"/>
          <w:szCs w:val="28"/>
        </w:rPr>
      </w:pPr>
      <w:proofErr w:type="gramStart"/>
      <w:r w:rsidRPr="00F04A2A">
        <w:rPr>
          <w:rFonts w:ascii="Times New Roman" w:hAnsi="Times New Roman" w:cs="Times New Roman"/>
          <w:sz w:val="28"/>
          <w:szCs w:val="28"/>
        </w:rPr>
        <w:t>Кадастровые карты представляют собой составленные на единой картографической основе тематические карты, на которых в графической форме и текстовой форме воспроизводятся внесенные в государственный кадастр недвижимости сведения о земельных участках, зданиях, сооружениях, об объектах незавершенного строительства,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зонах с особыми условиями</w:t>
      </w:r>
      <w:proofErr w:type="gramEnd"/>
      <w:r w:rsidRPr="00F04A2A">
        <w:rPr>
          <w:rFonts w:ascii="Times New Roman" w:hAnsi="Times New Roman" w:cs="Times New Roman"/>
          <w:sz w:val="28"/>
          <w:szCs w:val="28"/>
        </w:rPr>
        <w:t xml:space="preserve"> использования территорий, кадастровом </w:t>
      </w:r>
      <w:proofErr w:type="gramStart"/>
      <w:r w:rsidRPr="00F04A2A">
        <w:rPr>
          <w:rFonts w:ascii="Times New Roman" w:hAnsi="Times New Roman" w:cs="Times New Roman"/>
          <w:sz w:val="28"/>
          <w:szCs w:val="28"/>
        </w:rPr>
        <w:t>делении</w:t>
      </w:r>
      <w:proofErr w:type="gramEnd"/>
      <w:r w:rsidRPr="00F04A2A">
        <w:rPr>
          <w:rFonts w:ascii="Times New Roman" w:hAnsi="Times New Roman" w:cs="Times New Roman"/>
          <w:sz w:val="28"/>
          <w:szCs w:val="28"/>
        </w:rPr>
        <w:t xml:space="preserve"> территории Российской Федерации, а также указывается местоположение пунктов опорных межевых сетей. </w:t>
      </w:r>
    </w:p>
    <w:p w:rsidR="00B248C6" w:rsidRDefault="00B248C6" w:rsidP="00B248C6">
      <w:pPr>
        <w:pStyle w:val="a3"/>
        <w:ind w:firstLine="709"/>
        <w:jc w:val="both"/>
        <w:rPr>
          <w:rFonts w:ascii="Times New Roman" w:hAnsi="Times New Roman" w:cs="Times New Roman"/>
          <w:sz w:val="28"/>
          <w:szCs w:val="28"/>
        </w:rPr>
      </w:pPr>
      <w:r w:rsidRPr="00F04A2A">
        <w:rPr>
          <w:rFonts w:ascii="Times New Roman" w:hAnsi="Times New Roman" w:cs="Times New Roman"/>
          <w:sz w:val="28"/>
          <w:szCs w:val="28"/>
        </w:rPr>
        <w:t>Орган кадастрового учета ведет кадастровые карты, предназначенные для использования неограниченным кругом лиц. Состав сведений публичных кадастровых карт, а также состав сведений иных кадастровых карт и виды таких карт в зависимости от целей их использования устанавливаются органом нормативно-правового регулирования в сфере кадастровых отношений. Публичные кадастровые карты подлежат размещению на официальном сайте органа кадастрового учета в сети "Интернет".</w:t>
      </w:r>
    </w:p>
    <w:p w:rsidR="00B248C6" w:rsidRPr="0014490D" w:rsidRDefault="00B248C6" w:rsidP="00B248C6">
      <w:pPr>
        <w:pStyle w:val="a3"/>
        <w:ind w:firstLine="709"/>
        <w:jc w:val="both"/>
        <w:rPr>
          <w:rFonts w:ascii="Times New Roman" w:hAnsi="Times New Roman" w:cs="Times New Roman"/>
          <w:sz w:val="28"/>
          <w:szCs w:val="28"/>
        </w:rPr>
      </w:pPr>
    </w:p>
    <w:p w:rsidR="00B248C6" w:rsidRPr="0014490D" w:rsidRDefault="00B248C6" w:rsidP="00B248C6">
      <w:pPr>
        <w:pStyle w:val="a3"/>
        <w:ind w:firstLine="709"/>
        <w:jc w:val="both"/>
        <w:rPr>
          <w:rFonts w:ascii="Times New Roman" w:hAnsi="Times New Roman" w:cs="Times New Roman"/>
          <w:sz w:val="28"/>
          <w:szCs w:val="28"/>
          <w:u w:val="single"/>
        </w:rPr>
      </w:pPr>
      <w:r w:rsidRPr="0014490D">
        <w:rPr>
          <w:rFonts w:ascii="Times New Roman" w:hAnsi="Times New Roman" w:cs="Times New Roman"/>
          <w:sz w:val="28"/>
          <w:szCs w:val="28"/>
          <w:u w:val="single"/>
        </w:rPr>
        <w:t>Градостроительный кадастр.</w:t>
      </w:r>
    </w:p>
    <w:p w:rsidR="00B248C6" w:rsidRPr="0014490D" w:rsidRDefault="00B248C6" w:rsidP="00B248C6">
      <w:pPr>
        <w:pStyle w:val="a3"/>
        <w:ind w:firstLine="709"/>
        <w:jc w:val="both"/>
        <w:rPr>
          <w:rFonts w:ascii="Times New Roman" w:hAnsi="Times New Roman" w:cs="Times New Roman"/>
          <w:sz w:val="28"/>
          <w:szCs w:val="28"/>
        </w:rPr>
      </w:pPr>
      <w:r w:rsidRPr="0014490D">
        <w:rPr>
          <w:rFonts w:ascii="Times New Roman" w:hAnsi="Times New Roman" w:cs="Times New Roman"/>
          <w:sz w:val="28"/>
          <w:szCs w:val="28"/>
        </w:rPr>
        <w:t xml:space="preserve">Согласно ст.54 Градостроительного кодекса РФ, </w:t>
      </w:r>
      <w:r w:rsidRPr="0014490D">
        <w:rPr>
          <w:rFonts w:ascii="Times New Roman" w:hAnsi="Times New Roman" w:cs="Times New Roman"/>
          <w:sz w:val="28"/>
          <w:szCs w:val="28"/>
          <w:u w:val="single"/>
        </w:rPr>
        <w:t>государственный градостроительный кадастр - государственная информационная система сведений, необходимых для осуществления градостроительной деятельности, в том числе для осуществления изменений объектов недвижимости.</w:t>
      </w:r>
      <w:r w:rsidRPr="0014490D">
        <w:rPr>
          <w:rFonts w:ascii="Times New Roman" w:hAnsi="Times New Roman" w:cs="Times New Roman"/>
          <w:sz w:val="28"/>
          <w:szCs w:val="28"/>
        </w:rPr>
        <w:t xml:space="preserve"> Государственный градостроительный кадастр ведется в отношении территорий городских и сельских поселений, других муниципальных образований, территорий субъектов РФ и территории РФ.</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Градостроительный кадастр имеет иерархическую структуру, со следующими уровнями: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федеральный градостроительный кадастр;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градостроительный кадастр субъектов РФ;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градостроительный кадастр муниципальных образований.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Градостроительный кадастр каждого уровня содержит сведения об объектах градостроительной деятельности: территории в целом, частях территории, зонах, объектах инженерной, транспортной и социальной инфраструктур, других объектах недвижимости и их комплексах, включая объекты градостроительной деятельности особого регулирования. Кроме того, градостроительный кадастр субъекта РФ содержит сведения об объектах и регионального значения, а градостроительный кадастр муниципального образования — сведения об объектах федерального </w:t>
      </w:r>
      <w:r w:rsidRPr="001B5FD8">
        <w:rPr>
          <w:rFonts w:ascii="Times New Roman" w:hAnsi="Times New Roman" w:cs="Times New Roman"/>
          <w:sz w:val="28"/>
          <w:szCs w:val="28"/>
        </w:rPr>
        <w:lastRenderedPageBreak/>
        <w:t xml:space="preserve">значения и объектах субъекта РФ, расположенных в границах соответствующей территории.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Градостроительный кадастр каждого уровня включа</w:t>
      </w:r>
      <w:r w:rsidR="005B5DFA">
        <w:rPr>
          <w:rFonts w:ascii="Times New Roman" w:hAnsi="Times New Roman" w:cs="Times New Roman"/>
          <w:sz w:val="28"/>
          <w:szCs w:val="28"/>
        </w:rPr>
        <w:t>е</w:t>
      </w:r>
      <w:r w:rsidRPr="001B5FD8">
        <w:rPr>
          <w:rFonts w:ascii="Times New Roman" w:hAnsi="Times New Roman" w:cs="Times New Roman"/>
          <w:sz w:val="28"/>
          <w:szCs w:val="28"/>
        </w:rPr>
        <w:t xml:space="preserve">т: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данные утвержденной градостроительной документации;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топографо-геодезические и картографические материалы;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сведения отраслевых кадастров и информационных систем и сведения, полученные в результате проведения отраслевых мониторингов, характеризующие использование территории, ее кадастровое, экологическое, инженерно-геологическое, сейсмическое, гидрологическое и иное районирование;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материалы о градостроительной ценности территории, о результатах мониторинга объектов градостроительной деятельности;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обобщенные данные градостроительных кадастров иного уровня;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данные утвержденных схем и проектов развития инфраструктуры, охраны памятников истории, культуры и природы, благоустройства и защиты территории, программ и инвестиционных проектов;</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нормативные правовые акты, нормативы и правила в области градостроительства, а также сведения о проектной документации, разрешениях на строительство, актах контрольных проверок и приемки в эксплуатацию объектов соответствующего значения. </w:t>
      </w:r>
    </w:p>
    <w:p w:rsidR="00F532BE"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Градостроительный кадастр муниципального образования, кроме </w:t>
      </w:r>
      <w:proofErr w:type="gramStart"/>
      <w:r w:rsidRPr="001B5FD8">
        <w:rPr>
          <w:rFonts w:ascii="Times New Roman" w:hAnsi="Times New Roman" w:cs="Times New Roman"/>
          <w:sz w:val="28"/>
          <w:szCs w:val="28"/>
        </w:rPr>
        <w:t>указанных</w:t>
      </w:r>
      <w:proofErr w:type="gramEnd"/>
      <w:r w:rsidRPr="001B5FD8">
        <w:rPr>
          <w:rFonts w:ascii="Times New Roman" w:hAnsi="Times New Roman" w:cs="Times New Roman"/>
          <w:sz w:val="28"/>
          <w:szCs w:val="28"/>
        </w:rPr>
        <w:t xml:space="preserve"> </w:t>
      </w:r>
      <w:r w:rsidR="00E33506">
        <w:rPr>
          <w:rFonts w:ascii="Times New Roman" w:hAnsi="Times New Roman" w:cs="Times New Roman"/>
          <w:sz w:val="28"/>
          <w:szCs w:val="28"/>
        </w:rPr>
        <w:t>выше</w:t>
      </w:r>
      <w:r w:rsidRPr="001B5FD8">
        <w:rPr>
          <w:rFonts w:ascii="Times New Roman" w:hAnsi="Times New Roman" w:cs="Times New Roman"/>
          <w:sz w:val="28"/>
          <w:szCs w:val="28"/>
        </w:rPr>
        <w:t>, включает</w:t>
      </w:r>
      <w:r w:rsidR="00F532BE">
        <w:rPr>
          <w:rFonts w:ascii="Times New Roman" w:hAnsi="Times New Roman" w:cs="Times New Roman"/>
          <w:sz w:val="28"/>
          <w:szCs w:val="28"/>
        </w:rPr>
        <w:t>:</w:t>
      </w:r>
    </w:p>
    <w:p w:rsidR="00F532BE" w:rsidRDefault="00F532BE"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B248C6" w:rsidRPr="001B5FD8">
        <w:rPr>
          <w:rFonts w:ascii="Times New Roman" w:hAnsi="Times New Roman" w:cs="Times New Roman"/>
          <w:sz w:val="28"/>
          <w:szCs w:val="28"/>
        </w:rPr>
        <w:t xml:space="preserve"> материалы опорных планов, регистрационных планов расположения сооружений и коммуникаций связи и инженерного оборудования, </w:t>
      </w:r>
    </w:p>
    <w:p w:rsidR="00F532BE" w:rsidRDefault="00F532BE"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48C6" w:rsidRPr="001B5FD8">
        <w:rPr>
          <w:rFonts w:ascii="Times New Roman" w:hAnsi="Times New Roman" w:cs="Times New Roman"/>
          <w:sz w:val="28"/>
          <w:szCs w:val="28"/>
        </w:rPr>
        <w:t xml:space="preserve">регистр строящихся жилых домов, исполнительных съемок завершенных строительством объектов, инвентаризации и оценки объектов недвижимости; </w:t>
      </w:r>
    </w:p>
    <w:p w:rsidR="00B248C6" w:rsidRPr="001B5FD8" w:rsidRDefault="00F532BE"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48C6" w:rsidRPr="001B5FD8">
        <w:rPr>
          <w:rFonts w:ascii="Times New Roman" w:hAnsi="Times New Roman" w:cs="Times New Roman"/>
          <w:sz w:val="28"/>
          <w:szCs w:val="28"/>
        </w:rPr>
        <w:t xml:space="preserve">сведения о проектной документации, разрешениях на строительства, актах контрольных проверок и приемки в эксплуатацию объектов федерального значения и значения субъектов РФ на соответствующей территории.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Регистрация, учет, обновление и хранение информационных ресурсов градостроительного кадастра осуществляют по следующим направлениям (массивам документов):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состояние территор</w:t>
      </w:r>
      <w:proofErr w:type="gramStart"/>
      <w:r w:rsidRPr="001B5FD8">
        <w:rPr>
          <w:rFonts w:ascii="Times New Roman" w:hAnsi="Times New Roman" w:cs="Times New Roman"/>
          <w:sz w:val="28"/>
          <w:szCs w:val="28"/>
        </w:rPr>
        <w:t>ии и ее</w:t>
      </w:r>
      <w:proofErr w:type="gramEnd"/>
      <w:r w:rsidRPr="001B5FD8">
        <w:rPr>
          <w:rFonts w:ascii="Times New Roman" w:hAnsi="Times New Roman" w:cs="Times New Roman"/>
          <w:sz w:val="28"/>
          <w:szCs w:val="28"/>
        </w:rPr>
        <w:t xml:space="preserve"> градостроительная ценность;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градостроительное планирование развития территории и поселений и их застройки;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xml:space="preserve">- зонирование территории, ограничения, градостроительные регламенты и иные требования по использованию территории зон; </w:t>
      </w:r>
    </w:p>
    <w:p w:rsidR="00B248C6" w:rsidRPr="001B5FD8" w:rsidRDefault="00B248C6" w:rsidP="00B248C6">
      <w:pPr>
        <w:pStyle w:val="a3"/>
        <w:ind w:firstLine="709"/>
        <w:jc w:val="both"/>
        <w:rPr>
          <w:rFonts w:ascii="Times New Roman" w:hAnsi="Times New Roman" w:cs="Times New Roman"/>
          <w:sz w:val="28"/>
          <w:szCs w:val="28"/>
        </w:rPr>
      </w:pPr>
      <w:r w:rsidRPr="001B5FD8">
        <w:rPr>
          <w:rFonts w:ascii="Times New Roman" w:hAnsi="Times New Roman" w:cs="Times New Roman"/>
          <w:sz w:val="28"/>
          <w:szCs w:val="28"/>
        </w:rPr>
        <w:t>- регулирование правоотношений участников градостроительной деятельности. При этом без регистрации обновляют и хранят нормативные правовые акты в области градостроительства, градостроительные нормативы и правила, иные нормативы, обязательные при осуществлении градостроительной деятельности.</w:t>
      </w:r>
    </w:p>
    <w:p w:rsidR="00B248C6" w:rsidRPr="0014490D" w:rsidRDefault="00B248C6" w:rsidP="00B248C6">
      <w:pPr>
        <w:spacing w:after="0" w:line="240" w:lineRule="auto"/>
        <w:ind w:firstLine="709"/>
        <w:jc w:val="both"/>
        <w:rPr>
          <w:rFonts w:ascii="Times New Roman" w:eastAsia="Times New Roman" w:hAnsi="Times New Roman" w:cs="Times New Roman"/>
          <w:sz w:val="28"/>
          <w:szCs w:val="28"/>
          <w:u w:val="single"/>
          <w:lang w:eastAsia="ru-RU"/>
        </w:rPr>
      </w:pPr>
      <w:r w:rsidRPr="0014490D">
        <w:rPr>
          <w:rFonts w:ascii="Times New Roman" w:eastAsia="Times New Roman" w:hAnsi="Times New Roman" w:cs="Times New Roman"/>
          <w:sz w:val="28"/>
          <w:szCs w:val="28"/>
          <w:u w:val="single"/>
          <w:lang w:eastAsia="ru-RU"/>
        </w:rPr>
        <w:lastRenderedPageBreak/>
        <w:t>Городской кадастр.</w:t>
      </w:r>
    </w:p>
    <w:p w:rsidR="00B248C6" w:rsidRPr="00766CB3" w:rsidRDefault="00F532BE" w:rsidP="00B248C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Для р</w:t>
      </w:r>
      <w:r w:rsidR="00B248C6" w:rsidRPr="00766CB3">
        <w:rPr>
          <w:rFonts w:ascii="Times New Roman" w:eastAsia="Times New Roman" w:hAnsi="Times New Roman" w:cs="Times New Roman"/>
          <w:sz w:val="28"/>
          <w:szCs w:val="28"/>
          <w:lang w:eastAsia="ru-RU"/>
        </w:rPr>
        <w:t>ационально</w:t>
      </w:r>
      <w:r>
        <w:rPr>
          <w:rFonts w:ascii="Times New Roman" w:eastAsia="Times New Roman" w:hAnsi="Times New Roman" w:cs="Times New Roman"/>
          <w:sz w:val="28"/>
          <w:szCs w:val="28"/>
          <w:lang w:eastAsia="ru-RU"/>
        </w:rPr>
        <w:t>го</w:t>
      </w:r>
      <w:r w:rsidR="00B248C6" w:rsidRPr="00766CB3">
        <w:rPr>
          <w:rFonts w:ascii="Times New Roman" w:eastAsia="Times New Roman" w:hAnsi="Times New Roman" w:cs="Times New Roman"/>
          <w:sz w:val="28"/>
          <w:szCs w:val="28"/>
          <w:lang w:eastAsia="ru-RU"/>
        </w:rPr>
        <w:t xml:space="preserve"> использовани</w:t>
      </w:r>
      <w:r>
        <w:rPr>
          <w:rFonts w:ascii="Times New Roman" w:eastAsia="Times New Roman" w:hAnsi="Times New Roman" w:cs="Times New Roman"/>
          <w:sz w:val="28"/>
          <w:szCs w:val="28"/>
          <w:lang w:eastAsia="ru-RU"/>
        </w:rPr>
        <w:t>я</w:t>
      </w:r>
      <w:r w:rsidR="00B248C6" w:rsidRPr="00766CB3">
        <w:rPr>
          <w:rFonts w:ascii="Times New Roman" w:eastAsia="Times New Roman" w:hAnsi="Times New Roman" w:cs="Times New Roman"/>
          <w:sz w:val="28"/>
          <w:szCs w:val="28"/>
          <w:lang w:eastAsia="ru-RU"/>
        </w:rPr>
        <w:t xml:space="preserve"> земли</w:t>
      </w:r>
      <w:r>
        <w:rPr>
          <w:rFonts w:ascii="Times New Roman" w:eastAsia="Times New Roman" w:hAnsi="Times New Roman" w:cs="Times New Roman"/>
          <w:sz w:val="28"/>
          <w:szCs w:val="28"/>
          <w:lang w:eastAsia="ru-RU"/>
        </w:rPr>
        <w:t xml:space="preserve"> городов и других населённых пунктов</w:t>
      </w:r>
      <w:r w:rsidR="00B248C6" w:rsidRPr="00766C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B248C6" w:rsidRPr="00766CB3">
        <w:rPr>
          <w:rFonts w:ascii="Times New Roman" w:eastAsia="Times New Roman" w:hAnsi="Times New Roman" w:cs="Times New Roman"/>
          <w:sz w:val="28"/>
          <w:szCs w:val="28"/>
          <w:lang w:eastAsia="ru-RU"/>
        </w:rPr>
        <w:t xml:space="preserve"> развития городского хозяйства </w:t>
      </w:r>
      <w:r>
        <w:rPr>
          <w:rFonts w:ascii="Times New Roman" w:eastAsia="Times New Roman" w:hAnsi="Times New Roman" w:cs="Times New Roman"/>
          <w:sz w:val="28"/>
          <w:szCs w:val="28"/>
          <w:lang w:eastAsia="ru-RU"/>
        </w:rPr>
        <w:t>т</w:t>
      </w:r>
      <w:r w:rsidR="00B248C6" w:rsidRPr="00766CB3">
        <w:rPr>
          <w:rFonts w:ascii="Times New Roman" w:eastAsia="Times New Roman" w:hAnsi="Times New Roman" w:cs="Times New Roman"/>
          <w:sz w:val="28"/>
          <w:szCs w:val="28"/>
          <w:lang w:eastAsia="ru-RU"/>
        </w:rPr>
        <w:t xml:space="preserve">ребуется тщательное изучение земельных ресурсов, всесторонняя информация о количестве, составе, местоположении, качестве, характере современного и возможного перспективного использования земель. Такую информацию формирует </w:t>
      </w:r>
      <w:r w:rsidR="00B248C6" w:rsidRPr="0014490D">
        <w:rPr>
          <w:rFonts w:ascii="Times New Roman" w:eastAsia="Times New Roman" w:hAnsi="Times New Roman" w:cs="Times New Roman"/>
          <w:sz w:val="28"/>
          <w:szCs w:val="28"/>
          <w:u w:val="single"/>
          <w:lang w:eastAsia="ru-RU"/>
        </w:rPr>
        <w:t>городской кадастр или кадастр застроенных территорий</w:t>
      </w:r>
      <w:r w:rsidR="00B248C6" w:rsidRPr="00766CB3">
        <w:rPr>
          <w:rFonts w:ascii="Times New Roman" w:eastAsia="Times New Roman" w:hAnsi="Times New Roman" w:cs="Times New Roman"/>
          <w:sz w:val="28"/>
          <w:szCs w:val="28"/>
          <w:lang w:eastAsia="ru-RU"/>
        </w:rPr>
        <w:t xml:space="preserve"> (кадастр населенных пунктов), материалы которого широко применяются при решении вопросов, связанных с использованием земель населенных пунктов. </w:t>
      </w:r>
    </w:p>
    <w:p w:rsidR="00B248C6" w:rsidRPr="00AA4BB1" w:rsidRDefault="00B248C6" w:rsidP="00B248C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AA4BB1">
        <w:rPr>
          <w:rFonts w:ascii="Times New Roman" w:eastAsia="Times New Roman" w:hAnsi="Times New Roman" w:cs="Times New Roman"/>
          <w:sz w:val="28"/>
          <w:szCs w:val="28"/>
          <w:lang w:eastAsia="ru-RU"/>
        </w:rPr>
        <w:t xml:space="preserve">адастр застроенных территорий (городской кадастр) отражает специфику формирования </w:t>
      </w:r>
      <w:r>
        <w:rPr>
          <w:rFonts w:ascii="Times New Roman" w:eastAsia="Times New Roman" w:hAnsi="Times New Roman" w:cs="Times New Roman"/>
          <w:sz w:val="28"/>
          <w:szCs w:val="28"/>
          <w:lang w:eastAsia="ru-RU"/>
        </w:rPr>
        <w:t xml:space="preserve">баз и банков данных о земельных участках и объектах недвижимости </w:t>
      </w:r>
      <w:r w:rsidRPr="00AA4BB1">
        <w:rPr>
          <w:rFonts w:ascii="Times New Roman" w:eastAsia="Times New Roman" w:hAnsi="Times New Roman" w:cs="Times New Roman"/>
          <w:sz w:val="28"/>
          <w:szCs w:val="28"/>
          <w:lang w:eastAsia="ru-RU"/>
        </w:rPr>
        <w:t xml:space="preserve">на застроенной территории. </w:t>
      </w:r>
      <w:r w:rsidR="00F532BE">
        <w:rPr>
          <w:rFonts w:ascii="Times New Roman" w:eastAsia="Times New Roman" w:hAnsi="Times New Roman" w:cs="Times New Roman"/>
          <w:sz w:val="28"/>
          <w:szCs w:val="28"/>
          <w:lang w:eastAsia="ru-RU"/>
        </w:rPr>
        <w:t>О</w:t>
      </w:r>
      <w:r w:rsidRPr="00AA4BB1">
        <w:rPr>
          <w:rFonts w:ascii="Times New Roman" w:eastAsia="Times New Roman" w:hAnsi="Times New Roman" w:cs="Times New Roman"/>
          <w:sz w:val="28"/>
          <w:szCs w:val="28"/>
          <w:lang w:eastAsia="ru-RU"/>
        </w:rPr>
        <w:t xml:space="preserve">сновы формирования материалов </w:t>
      </w:r>
      <w:r>
        <w:rPr>
          <w:rFonts w:ascii="Times New Roman" w:eastAsia="Times New Roman" w:hAnsi="Times New Roman" w:cs="Times New Roman"/>
          <w:sz w:val="28"/>
          <w:szCs w:val="28"/>
          <w:lang w:eastAsia="ru-RU"/>
        </w:rPr>
        <w:t xml:space="preserve">графических и семантических данных городского кадастра </w:t>
      </w:r>
      <w:r w:rsidRPr="00AA4BB1">
        <w:rPr>
          <w:rFonts w:ascii="Times New Roman" w:eastAsia="Times New Roman" w:hAnsi="Times New Roman" w:cs="Times New Roman"/>
          <w:sz w:val="28"/>
          <w:szCs w:val="28"/>
          <w:lang w:eastAsia="ru-RU"/>
        </w:rPr>
        <w:t xml:space="preserve">одинаковы как для крупного города, так и для небольшого населенного пункта. </w:t>
      </w:r>
    </w:p>
    <w:p w:rsidR="00B248C6" w:rsidRPr="00705CB0" w:rsidRDefault="00B248C6" w:rsidP="00B248C6">
      <w:pPr>
        <w:spacing w:after="0" w:line="240" w:lineRule="auto"/>
        <w:ind w:firstLine="851"/>
        <w:jc w:val="both"/>
        <w:rPr>
          <w:rFonts w:ascii="Times New Roman" w:eastAsia="Times New Roman" w:hAnsi="Times New Roman" w:cs="Times New Roman"/>
          <w:sz w:val="28"/>
          <w:szCs w:val="28"/>
          <w:lang w:eastAsia="ru-RU"/>
        </w:rPr>
      </w:pPr>
      <w:r w:rsidRPr="00F532BE">
        <w:rPr>
          <w:rFonts w:ascii="Times New Roman" w:eastAsia="Times New Roman" w:hAnsi="Times New Roman" w:cs="Times New Roman"/>
          <w:i/>
          <w:sz w:val="28"/>
          <w:szCs w:val="28"/>
          <w:lang w:eastAsia="ru-RU"/>
        </w:rPr>
        <w:t>Городской кадастр</w:t>
      </w:r>
      <w:r w:rsidRPr="00136B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136B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это </w:t>
      </w:r>
      <w:r w:rsidRPr="00136B81">
        <w:rPr>
          <w:rFonts w:ascii="Times New Roman" w:eastAsia="Times New Roman" w:hAnsi="Times New Roman" w:cs="Times New Roman"/>
          <w:sz w:val="28"/>
          <w:szCs w:val="28"/>
          <w:lang w:eastAsia="ru-RU"/>
        </w:rPr>
        <w:t xml:space="preserve">территориальная информационная система, содержащая необходимые сведения о городском хозяйстве и природной среде. </w:t>
      </w:r>
      <w:r w:rsidRPr="00705CB0">
        <w:rPr>
          <w:rFonts w:ascii="Times New Roman" w:eastAsia="Times New Roman" w:hAnsi="Times New Roman" w:cs="Times New Roman"/>
          <w:sz w:val="28"/>
          <w:szCs w:val="28"/>
          <w:lang w:eastAsia="ru-RU"/>
        </w:rPr>
        <w:t xml:space="preserve">Городской кадастр создается как единая многоуровневая информационная система, включающая: </w:t>
      </w:r>
    </w:p>
    <w:p w:rsidR="00B248C6" w:rsidRPr="00705CB0" w:rsidRDefault="00F532BE" w:rsidP="00B248C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48C6" w:rsidRPr="00705CB0">
        <w:rPr>
          <w:rFonts w:ascii="Times New Roman" w:eastAsia="Times New Roman" w:hAnsi="Times New Roman" w:cs="Times New Roman"/>
          <w:sz w:val="28"/>
          <w:szCs w:val="28"/>
          <w:lang w:eastAsia="ru-RU"/>
        </w:rPr>
        <w:t xml:space="preserve">земельные кадастры административных районов и городов; </w:t>
      </w:r>
    </w:p>
    <w:p w:rsidR="00B248C6" w:rsidRDefault="00F532BE" w:rsidP="00B248C6">
      <w:pPr>
        <w:spacing w:after="0" w:line="240" w:lineRule="auto"/>
        <w:ind w:firstLine="851"/>
        <w:jc w:val="both"/>
        <w:rPr>
          <w:sz w:val="28"/>
          <w:szCs w:val="28"/>
        </w:rPr>
      </w:pPr>
      <w:r>
        <w:rPr>
          <w:rFonts w:ascii="Times New Roman" w:eastAsia="Times New Roman" w:hAnsi="Times New Roman" w:cs="Times New Roman"/>
          <w:sz w:val="28"/>
          <w:szCs w:val="28"/>
          <w:lang w:eastAsia="ru-RU"/>
        </w:rPr>
        <w:t xml:space="preserve">- </w:t>
      </w:r>
      <w:r w:rsidR="00B248C6" w:rsidRPr="00705CB0">
        <w:rPr>
          <w:rFonts w:ascii="Times New Roman" w:eastAsia="Times New Roman" w:hAnsi="Times New Roman" w:cs="Times New Roman"/>
          <w:sz w:val="28"/>
          <w:szCs w:val="28"/>
          <w:lang w:eastAsia="ru-RU"/>
        </w:rPr>
        <w:t>земельные кадастры муниципальных образований.</w:t>
      </w:r>
      <w:r w:rsidR="00B248C6" w:rsidRPr="00705CB0">
        <w:rPr>
          <w:sz w:val="28"/>
          <w:szCs w:val="28"/>
        </w:rPr>
        <w:t xml:space="preserve"> </w:t>
      </w:r>
    </w:p>
    <w:p w:rsidR="00B248C6" w:rsidRDefault="00B248C6" w:rsidP="00B248C6">
      <w:pPr>
        <w:spacing w:after="0" w:line="240" w:lineRule="auto"/>
        <w:ind w:firstLine="851"/>
        <w:jc w:val="both"/>
        <w:rPr>
          <w:sz w:val="28"/>
          <w:szCs w:val="28"/>
        </w:rPr>
      </w:pPr>
      <w:r w:rsidRPr="00705CB0">
        <w:rPr>
          <w:rFonts w:ascii="Times New Roman" w:eastAsia="Times New Roman" w:hAnsi="Times New Roman" w:cs="Times New Roman"/>
          <w:sz w:val="28"/>
          <w:szCs w:val="28"/>
          <w:lang w:eastAsia="ru-RU"/>
        </w:rPr>
        <w:t xml:space="preserve">Городской кадастр (кадастр населенных пунктов) является составной частью государственного кадастра страны и представляет собой систему государственных мероприятий по всестороннему изучению правового, природного и хозяйственного положения земель путем проведения регистрации землепользований, количественного и качественного учета земель, их экономической оценки в целях рационального использования территорий. </w:t>
      </w:r>
    </w:p>
    <w:p w:rsidR="00F532BE" w:rsidRDefault="00B248C6" w:rsidP="00B248C6">
      <w:pPr>
        <w:spacing w:after="0" w:line="240" w:lineRule="auto"/>
        <w:ind w:firstLine="709"/>
        <w:jc w:val="both"/>
        <w:rPr>
          <w:rFonts w:ascii="Times New Roman" w:eastAsia="Times New Roman" w:hAnsi="Times New Roman" w:cs="Times New Roman"/>
          <w:sz w:val="28"/>
          <w:szCs w:val="28"/>
          <w:lang w:eastAsia="ru-RU"/>
        </w:rPr>
      </w:pPr>
      <w:r w:rsidRPr="00136B81">
        <w:rPr>
          <w:rFonts w:ascii="Times New Roman" w:eastAsia="Times New Roman" w:hAnsi="Times New Roman" w:cs="Times New Roman"/>
          <w:sz w:val="28"/>
          <w:szCs w:val="28"/>
          <w:lang w:eastAsia="ru-RU"/>
        </w:rPr>
        <w:t>Система городского кадастра представляет собой государственные мероприятия по изучению природного и хозяйственного положения городских земель, водоемов, зеленых насаждений, зданий и сооружений, коммуникаций, а также состояния экологических, геологических и социально-экономических условий городской территории.</w:t>
      </w:r>
      <w:r>
        <w:rPr>
          <w:rFonts w:ascii="Times New Roman" w:eastAsia="Times New Roman" w:hAnsi="Times New Roman" w:cs="Times New Roman"/>
          <w:sz w:val="28"/>
          <w:szCs w:val="28"/>
          <w:lang w:eastAsia="ru-RU"/>
        </w:rPr>
        <w:t xml:space="preserve"> </w:t>
      </w:r>
    </w:p>
    <w:p w:rsidR="00B248C6" w:rsidRDefault="00B248C6" w:rsidP="00B248C6">
      <w:pPr>
        <w:spacing w:after="0" w:line="240" w:lineRule="auto"/>
        <w:ind w:firstLine="709"/>
        <w:jc w:val="both"/>
        <w:rPr>
          <w:rFonts w:ascii="Times New Roman" w:eastAsia="Times New Roman" w:hAnsi="Times New Roman" w:cs="Times New Roman"/>
          <w:sz w:val="28"/>
          <w:szCs w:val="28"/>
          <w:lang w:eastAsia="ru-RU"/>
        </w:rPr>
      </w:pPr>
      <w:r w:rsidRPr="00705CB0">
        <w:rPr>
          <w:rFonts w:ascii="Times New Roman" w:eastAsia="Times New Roman" w:hAnsi="Times New Roman" w:cs="Times New Roman"/>
          <w:sz w:val="28"/>
          <w:szCs w:val="28"/>
          <w:lang w:eastAsia="ru-RU"/>
        </w:rPr>
        <w:t xml:space="preserve">Правила взаимодействия Государственного кадастра недвижимости федерального уровня и уровня города как субъекта Российской Федерации устанавливаются федеральным законодательством. </w:t>
      </w:r>
    </w:p>
    <w:p w:rsidR="00B248C6" w:rsidRPr="00C07AF8" w:rsidRDefault="00B248C6" w:rsidP="00B248C6">
      <w:pPr>
        <w:spacing w:after="0" w:line="240" w:lineRule="auto"/>
        <w:ind w:firstLine="709"/>
        <w:jc w:val="both"/>
        <w:rPr>
          <w:rFonts w:ascii="Times New Roman" w:eastAsia="Times New Roman" w:hAnsi="Times New Roman" w:cs="Times New Roman"/>
          <w:sz w:val="28"/>
          <w:szCs w:val="28"/>
          <w:lang w:eastAsia="ru-RU"/>
        </w:rPr>
      </w:pPr>
      <w:r w:rsidRPr="00C07AF8">
        <w:rPr>
          <w:rFonts w:ascii="Times New Roman" w:eastAsia="Times New Roman" w:hAnsi="Times New Roman" w:cs="Times New Roman"/>
          <w:sz w:val="28"/>
          <w:szCs w:val="28"/>
          <w:lang w:eastAsia="ru-RU"/>
        </w:rPr>
        <w:t xml:space="preserve">Городской кадастр ведется на принципах достоверности, полноты, юридической значимости и актуальности сведений об объектах кадастрового учета. Сведения, представляемые в городской кадастр, являются собственностью Российской Федерации или административных (муниципальных) образований. Эти сведения передаются в службу городского кадастра органами государственной власти и местного самоуправления, а также юридическими и физическими лицами при </w:t>
      </w:r>
      <w:r w:rsidRPr="00C07AF8">
        <w:rPr>
          <w:rFonts w:ascii="Times New Roman" w:eastAsia="Times New Roman" w:hAnsi="Times New Roman" w:cs="Times New Roman"/>
          <w:sz w:val="28"/>
          <w:szCs w:val="28"/>
          <w:lang w:eastAsia="ru-RU"/>
        </w:rPr>
        <w:lastRenderedPageBreak/>
        <w:t>установлении (или изменении) правового статуса объекта недвижимости или его физических характеристик.</w:t>
      </w:r>
    </w:p>
    <w:p w:rsidR="00B248C6" w:rsidRPr="00136B81" w:rsidRDefault="00B248C6" w:rsidP="00B248C6">
      <w:pPr>
        <w:spacing w:after="0" w:line="240" w:lineRule="auto"/>
        <w:ind w:firstLine="709"/>
        <w:jc w:val="both"/>
        <w:rPr>
          <w:sz w:val="28"/>
          <w:szCs w:val="28"/>
        </w:rPr>
      </w:pPr>
      <w:r w:rsidRPr="00136B81">
        <w:rPr>
          <w:rFonts w:ascii="Times New Roman" w:eastAsia="Times New Roman" w:hAnsi="Times New Roman" w:cs="Times New Roman"/>
          <w:sz w:val="28"/>
          <w:szCs w:val="28"/>
          <w:lang w:eastAsia="ru-RU"/>
        </w:rPr>
        <w:t xml:space="preserve">Во всем мире системы городского кадастра являются открытыми. Это принципиально важно для </w:t>
      </w:r>
      <w:proofErr w:type="gramStart"/>
      <w:r w:rsidRPr="00136B81">
        <w:rPr>
          <w:rFonts w:ascii="Times New Roman" w:eastAsia="Times New Roman" w:hAnsi="Times New Roman" w:cs="Times New Roman"/>
          <w:sz w:val="28"/>
          <w:szCs w:val="28"/>
          <w:lang w:eastAsia="ru-RU"/>
        </w:rPr>
        <w:t>контроля за</w:t>
      </w:r>
      <w:proofErr w:type="gramEnd"/>
      <w:r w:rsidRPr="00136B81">
        <w:rPr>
          <w:rFonts w:ascii="Times New Roman" w:eastAsia="Times New Roman" w:hAnsi="Times New Roman" w:cs="Times New Roman"/>
          <w:sz w:val="28"/>
          <w:szCs w:val="28"/>
          <w:lang w:eastAsia="ru-RU"/>
        </w:rPr>
        <w:t xml:space="preserve"> рынком недвижимости.</w:t>
      </w:r>
      <w:r w:rsidRPr="00136B81">
        <w:rPr>
          <w:sz w:val="28"/>
          <w:szCs w:val="28"/>
        </w:rPr>
        <w:t xml:space="preserve"> </w:t>
      </w:r>
    </w:p>
    <w:p w:rsidR="00B248C6" w:rsidRPr="00136B81" w:rsidRDefault="00B248C6" w:rsidP="00B248C6">
      <w:pPr>
        <w:spacing w:after="0" w:line="240" w:lineRule="auto"/>
        <w:ind w:firstLine="709"/>
        <w:jc w:val="both"/>
        <w:rPr>
          <w:rFonts w:ascii="Times New Roman" w:eastAsia="Times New Roman" w:hAnsi="Times New Roman" w:cs="Times New Roman"/>
          <w:sz w:val="28"/>
          <w:szCs w:val="28"/>
          <w:lang w:eastAsia="ru-RU"/>
        </w:rPr>
      </w:pPr>
      <w:r w:rsidRPr="00136B81">
        <w:rPr>
          <w:rFonts w:ascii="Times New Roman" w:eastAsia="Times New Roman" w:hAnsi="Times New Roman" w:cs="Times New Roman"/>
          <w:sz w:val="28"/>
          <w:szCs w:val="28"/>
          <w:lang w:eastAsia="ru-RU"/>
        </w:rPr>
        <w:t>Городской кадастр включает сведения о территориальных зонах, выделяемых на обслуживаемой территории. Закрепляется это решениями органов власти, в компетенции которых находится территория, и решениями вышестоящих по отношению к ним органов. Информация в полном объеме об объектах недвижимости, являющихся собственностью юридических или физических лиц, представляется службам государственного городского кадастра.</w:t>
      </w:r>
    </w:p>
    <w:p w:rsidR="00B248C6" w:rsidRPr="00136B81" w:rsidRDefault="00B248C6" w:rsidP="00B248C6">
      <w:pPr>
        <w:pStyle w:val="a3"/>
        <w:ind w:firstLine="709"/>
        <w:jc w:val="both"/>
        <w:rPr>
          <w:rFonts w:ascii="Times New Roman" w:hAnsi="Times New Roman" w:cs="Times New Roman"/>
          <w:sz w:val="28"/>
          <w:szCs w:val="28"/>
        </w:rPr>
      </w:pPr>
      <w:r w:rsidRPr="00F532BE">
        <w:rPr>
          <w:rFonts w:ascii="Times New Roman" w:hAnsi="Times New Roman" w:cs="Times New Roman"/>
          <w:i/>
          <w:sz w:val="28"/>
          <w:szCs w:val="28"/>
        </w:rPr>
        <w:t>Предметом</w:t>
      </w:r>
      <w:r w:rsidRPr="00136B81">
        <w:rPr>
          <w:rFonts w:ascii="Times New Roman" w:hAnsi="Times New Roman" w:cs="Times New Roman"/>
          <w:sz w:val="28"/>
          <w:szCs w:val="28"/>
        </w:rPr>
        <w:t xml:space="preserve"> изучения городского кадастра являются естественные и искусственные объекты, расположенные в пределах городской территории, а также явления, происходящие на ней. В зависимости от решаемых задач объекты и явления городской среды могут рассматриваться или в совокупности, или раздельно.</w:t>
      </w:r>
    </w:p>
    <w:p w:rsidR="00B248C6" w:rsidRPr="004648D8" w:rsidRDefault="00B248C6" w:rsidP="00B248C6">
      <w:pPr>
        <w:pStyle w:val="a3"/>
        <w:ind w:firstLine="709"/>
        <w:jc w:val="both"/>
        <w:rPr>
          <w:rFonts w:ascii="Times New Roman" w:hAnsi="Times New Roman" w:cs="Times New Roman"/>
          <w:sz w:val="28"/>
          <w:szCs w:val="28"/>
        </w:rPr>
      </w:pPr>
      <w:r w:rsidRPr="00F532BE">
        <w:rPr>
          <w:rFonts w:ascii="Times New Roman" w:hAnsi="Times New Roman" w:cs="Times New Roman"/>
          <w:i/>
          <w:sz w:val="28"/>
          <w:szCs w:val="28"/>
        </w:rPr>
        <w:t>Система городского кадастра</w:t>
      </w:r>
      <w:r w:rsidRPr="004648D8">
        <w:rPr>
          <w:rFonts w:ascii="Times New Roman" w:hAnsi="Times New Roman" w:cs="Times New Roman"/>
          <w:sz w:val="28"/>
          <w:szCs w:val="28"/>
        </w:rPr>
        <w:t xml:space="preserve"> включает ряд подсистем, каждая из которых имеет свою предметную область. К таким подсистемам относятся: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1. Кадастр городских земель (регистрация землепользователей, учет земель, экономическая оценка земель).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2. Кадастр зданий и сооружений (градостроительный) (виды и назначение, характеристика состояния).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3. Кадастр коммуникаций (улично-дорожная сеть, подземные и наземные коммуникации).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4. Кадастр геологический (геологические и гидрологические условия, характеристики грунтов).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5. Кадастр водный (внутригородские водоемы, водозабор и водопотребление, водосток и водоотвод).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6. Кадастр зеленых насаждений (виды и назначение, характеристика состояния).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7. Кадастр экологический (состояние воздушной среды, загрязненность вод и земель, зашумленность). </w:t>
      </w:r>
    </w:p>
    <w:p w:rsidR="00B248C6" w:rsidRPr="004648D8" w:rsidRDefault="00B248C6" w:rsidP="00B248C6">
      <w:pPr>
        <w:pStyle w:val="a3"/>
        <w:ind w:firstLine="709"/>
        <w:jc w:val="both"/>
        <w:rPr>
          <w:rFonts w:ascii="Times New Roman" w:hAnsi="Times New Roman" w:cs="Times New Roman"/>
          <w:sz w:val="28"/>
          <w:szCs w:val="28"/>
        </w:rPr>
      </w:pPr>
      <w:r w:rsidRPr="004648D8">
        <w:rPr>
          <w:rFonts w:ascii="Times New Roman" w:hAnsi="Times New Roman" w:cs="Times New Roman"/>
          <w:sz w:val="28"/>
          <w:szCs w:val="28"/>
        </w:rPr>
        <w:t xml:space="preserve">8. Кадастр социально-экономический (население, медицина, образование и культура, сфера обслуживания, промышленность). </w:t>
      </w:r>
    </w:p>
    <w:p w:rsidR="00B248C6" w:rsidRPr="00CF7157" w:rsidRDefault="00B248C6" w:rsidP="00B248C6">
      <w:pPr>
        <w:pStyle w:val="a3"/>
        <w:ind w:firstLine="709"/>
        <w:jc w:val="both"/>
        <w:rPr>
          <w:rFonts w:ascii="Times New Roman" w:hAnsi="Times New Roman" w:cs="Times New Roman"/>
          <w:sz w:val="28"/>
          <w:szCs w:val="28"/>
        </w:rPr>
      </w:pPr>
      <w:r w:rsidRPr="00CF7157">
        <w:rPr>
          <w:rFonts w:ascii="Times New Roman" w:hAnsi="Times New Roman" w:cs="Times New Roman"/>
          <w:sz w:val="28"/>
          <w:szCs w:val="28"/>
        </w:rPr>
        <w:t xml:space="preserve">Состав подсистем по мере развития может изменяться в зависимости от потребностей служб города. Каждая из подсистем может определенное время функционировать самостоятельно. Для каждой подсистемы определяется круг потребителей информации и вид запросов. </w:t>
      </w:r>
    </w:p>
    <w:p w:rsidR="00B248C6" w:rsidRPr="00CF7157" w:rsidRDefault="00B248C6" w:rsidP="00B248C6">
      <w:pPr>
        <w:pStyle w:val="a3"/>
        <w:ind w:firstLine="709"/>
        <w:jc w:val="both"/>
        <w:rPr>
          <w:rFonts w:ascii="Times New Roman" w:hAnsi="Times New Roman" w:cs="Times New Roman"/>
          <w:sz w:val="28"/>
          <w:szCs w:val="28"/>
        </w:rPr>
      </w:pPr>
      <w:r w:rsidRPr="00CF7157">
        <w:rPr>
          <w:rFonts w:ascii="Times New Roman" w:hAnsi="Times New Roman" w:cs="Times New Roman"/>
          <w:sz w:val="28"/>
          <w:szCs w:val="28"/>
        </w:rPr>
        <w:t xml:space="preserve">Основа системы городского кадастра и связующее звено подсистем - городские карты и планы. </w:t>
      </w:r>
    </w:p>
    <w:p w:rsidR="00B248C6" w:rsidRPr="00C91B60" w:rsidRDefault="00B248C6" w:rsidP="00B248C6">
      <w:pPr>
        <w:pStyle w:val="a3"/>
        <w:ind w:firstLine="709"/>
        <w:jc w:val="both"/>
        <w:rPr>
          <w:rFonts w:ascii="Times New Roman" w:hAnsi="Times New Roman" w:cs="Times New Roman"/>
          <w:sz w:val="28"/>
          <w:szCs w:val="28"/>
        </w:rPr>
      </w:pPr>
      <w:r w:rsidRPr="00C91B60">
        <w:rPr>
          <w:rFonts w:ascii="Times New Roman" w:hAnsi="Times New Roman" w:cs="Times New Roman"/>
          <w:sz w:val="28"/>
          <w:szCs w:val="28"/>
        </w:rPr>
        <w:t xml:space="preserve">В процессе своей деятельности городской кадастр обеспечивает органы государственной власти и местного самоуправления информацией об объектах недвижимости и территориальных зонах с целью: </w:t>
      </w:r>
    </w:p>
    <w:p w:rsidR="00B248C6" w:rsidRPr="00C91B60" w:rsidRDefault="00B248C6" w:rsidP="00B248C6">
      <w:pPr>
        <w:pStyle w:val="a3"/>
        <w:ind w:firstLine="709"/>
        <w:jc w:val="both"/>
        <w:rPr>
          <w:rFonts w:ascii="Times New Roman" w:hAnsi="Times New Roman" w:cs="Times New Roman"/>
          <w:sz w:val="28"/>
          <w:szCs w:val="28"/>
        </w:rPr>
      </w:pPr>
      <w:r w:rsidRPr="00C91B60">
        <w:rPr>
          <w:rFonts w:ascii="Times New Roman" w:hAnsi="Times New Roman" w:cs="Times New Roman"/>
          <w:sz w:val="28"/>
          <w:szCs w:val="28"/>
        </w:rPr>
        <w:lastRenderedPageBreak/>
        <w:t xml:space="preserve">- учета, оценки, контроля, планирования и регулирования использования земельных ресурсов и прочно связанной с землей недвижимости на территории города; </w:t>
      </w:r>
    </w:p>
    <w:p w:rsidR="00B248C6" w:rsidRPr="00C91B60" w:rsidRDefault="00B248C6" w:rsidP="00B248C6">
      <w:pPr>
        <w:pStyle w:val="a3"/>
        <w:ind w:firstLine="709"/>
        <w:jc w:val="both"/>
        <w:rPr>
          <w:rFonts w:ascii="Times New Roman" w:hAnsi="Times New Roman" w:cs="Times New Roman"/>
          <w:sz w:val="28"/>
          <w:szCs w:val="28"/>
        </w:rPr>
      </w:pPr>
      <w:r w:rsidRPr="00C91B60">
        <w:rPr>
          <w:rFonts w:ascii="Times New Roman" w:hAnsi="Times New Roman" w:cs="Times New Roman"/>
          <w:sz w:val="28"/>
          <w:szCs w:val="28"/>
        </w:rPr>
        <w:t xml:space="preserve">- установления обоснованной с точки зрения эффективного использования территориальных ресурсов величины платы за землю и прочно связанную с землей недвижимость посредством сбора налогов и взимания арендной платы; </w:t>
      </w:r>
    </w:p>
    <w:p w:rsidR="00B248C6" w:rsidRPr="00C91B60" w:rsidRDefault="00B248C6" w:rsidP="00B248C6">
      <w:pPr>
        <w:pStyle w:val="a3"/>
        <w:ind w:firstLine="709"/>
        <w:jc w:val="both"/>
        <w:rPr>
          <w:rFonts w:ascii="Times New Roman" w:hAnsi="Times New Roman" w:cs="Times New Roman"/>
          <w:sz w:val="28"/>
          <w:szCs w:val="28"/>
        </w:rPr>
      </w:pPr>
      <w:r w:rsidRPr="00C91B60">
        <w:rPr>
          <w:rFonts w:ascii="Times New Roman" w:hAnsi="Times New Roman" w:cs="Times New Roman"/>
          <w:sz w:val="28"/>
          <w:szCs w:val="28"/>
        </w:rPr>
        <w:t xml:space="preserve">- обеспечения необходимых условий осуществления государственной регистрации прав на недвижимое имущество и гарантий прав правообладателей на объекты недвижимости. </w:t>
      </w:r>
    </w:p>
    <w:p w:rsidR="00F532BE" w:rsidRDefault="00B248C6" w:rsidP="00B248C6">
      <w:pPr>
        <w:pStyle w:val="a3"/>
        <w:ind w:firstLine="709"/>
        <w:jc w:val="both"/>
        <w:rPr>
          <w:rFonts w:ascii="Times New Roman" w:hAnsi="Times New Roman" w:cs="Times New Roman"/>
          <w:sz w:val="28"/>
          <w:szCs w:val="28"/>
        </w:rPr>
      </w:pPr>
      <w:r w:rsidRPr="006E5C34">
        <w:rPr>
          <w:rFonts w:ascii="Times New Roman" w:hAnsi="Times New Roman" w:cs="Times New Roman"/>
          <w:sz w:val="28"/>
          <w:szCs w:val="28"/>
        </w:rPr>
        <w:t xml:space="preserve">К основным особенностям городского кадастра можно отнести то, что он решает комплексные задачи развития территории со сложной инфраструктурой. Одна и та же территория может принадлежать нескольким владельцам. Это делает сложной актуальную для городов задачу распределения территорий и сбор налогов. </w:t>
      </w:r>
    </w:p>
    <w:p w:rsidR="00B248C6" w:rsidRDefault="00B248C6" w:rsidP="00B248C6">
      <w:pPr>
        <w:pStyle w:val="a3"/>
        <w:ind w:firstLine="709"/>
        <w:jc w:val="both"/>
        <w:rPr>
          <w:rFonts w:ascii="Times New Roman" w:hAnsi="Times New Roman" w:cs="Times New Roman"/>
          <w:sz w:val="28"/>
          <w:szCs w:val="28"/>
        </w:rPr>
      </w:pPr>
      <w:r>
        <w:rPr>
          <w:rFonts w:ascii="Times New Roman" w:hAnsi="Times New Roman" w:cs="Times New Roman"/>
          <w:sz w:val="28"/>
          <w:szCs w:val="28"/>
        </w:rPr>
        <w:t>И</w:t>
      </w:r>
      <w:r w:rsidR="003F6D1B">
        <w:rPr>
          <w:rFonts w:ascii="Times New Roman" w:hAnsi="Times New Roman" w:cs="Times New Roman"/>
          <w:sz w:val="28"/>
          <w:szCs w:val="28"/>
        </w:rPr>
        <w:t>с</w:t>
      </w:r>
      <w:r w:rsidRPr="001B5FD8">
        <w:rPr>
          <w:rFonts w:ascii="Times New Roman" w:hAnsi="Times New Roman" w:cs="Times New Roman"/>
          <w:sz w:val="28"/>
          <w:szCs w:val="28"/>
        </w:rPr>
        <w:t xml:space="preserve">ходя из классификации кадастров, Городской (территориальный) кадастр является многоцелевым, многовидовым муниципальным кадастром. Он должен разрабатываться и формироваться для всей территории конкретного муниципального образования первого уровня (городской округ или муниципальный район) как самостоятельная информационная система. В то же время любое муниципальное образование является административно-территориальной единицей субъекта Российской Федерации, поэтому, логически оправдано объединять территориальные кадастры муниципальных образований в единую информационную сеть субъекта РФ – территориальный кадастр субъекта Российской Федерации.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Под </w:t>
      </w:r>
      <w:r w:rsidRPr="00D07E44">
        <w:rPr>
          <w:rFonts w:ascii="Times New Roman" w:hAnsi="Times New Roman" w:cs="Times New Roman"/>
          <w:sz w:val="28"/>
          <w:szCs w:val="28"/>
          <w:u w:val="single"/>
        </w:rPr>
        <w:t>кадастром застроенных территорий</w:t>
      </w:r>
      <w:r w:rsidRPr="00D07E44">
        <w:rPr>
          <w:rFonts w:ascii="Times New Roman" w:hAnsi="Times New Roman" w:cs="Times New Roman"/>
          <w:sz w:val="28"/>
          <w:szCs w:val="28"/>
        </w:rPr>
        <w:t xml:space="preserve"> понимается систематизированный свод документированных сведений о местоположении, целевом назначении, правовом статусе объектов, которые формируются в процессе проведения государственного кадастрового учета применительно к «землям населенных пунктов».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К особенностям ведения кадастра застроенных территорий можно отнести: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 </w:t>
      </w:r>
      <w:r w:rsidR="00F532BE" w:rsidRPr="00D07E44">
        <w:rPr>
          <w:rFonts w:ascii="Times New Roman" w:hAnsi="Times New Roman" w:cs="Times New Roman"/>
          <w:sz w:val="28"/>
          <w:szCs w:val="28"/>
        </w:rPr>
        <w:t xml:space="preserve">разгосударствление </w:t>
      </w:r>
      <w:r w:rsidRPr="00D07E44">
        <w:rPr>
          <w:rFonts w:ascii="Times New Roman" w:hAnsi="Times New Roman" w:cs="Times New Roman"/>
          <w:sz w:val="28"/>
          <w:szCs w:val="28"/>
        </w:rPr>
        <w:t>собственности на землю (</w:t>
      </w:r>
      <w:r w:rsidR="00F532BE">
        <w:rPr>
          <w:rFonts w:ascii="Times New Roman" w:hAnsi="Times New Roman" w:cs="Times New Roman"/>
          <w:sz w:val="28"/>
          <w:szCs w:val="28"/>
        </w:rPr>
        <w:t>приватизация</w:t>
      </w:r>
      <w:r w:rsidR="00E82FF4">
        <w:rPr>
          <w:rFonts w:ascii="Times New Roman" w:hAnsi="Times New Roman" w:cs="Times New Roman"/>
          <w:sz w:val="28"/>
          <w:szCs w:val="28"/>
        </w:rPr>
        <w:t xml:space="preserve"> земельных участков в собственность граждан и юридических лиц</w:t>
      </w:r>
      <w:r w:rsidRPr="00D07E44">
        <w:rPr>
          <w:rFonts w:ascii="Times New Roman" w:hAnsi="Times New Roman" w:cs="Times New Roman"/>
          <w:sz w:val="28"/>
          <w:szCs w:val="28"/>
        </w:rPr>
        <w:t xml:space="preserve">);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 нестабильность законодательных актов и нормативных документов, регламентирующих ведение кадастра;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неоднозначность прав на земельные участки и расположенные на них объекты</w:t>
      </w:r>
      <w:r w:rsidR="00E82FF4">
        <w:rPr>
          <w:rFonts w:ascii="Times New Roman" w:hAnsi="Times New Roman" w:cs="Times New Roman"/>
          <w:sz w:val="28"/>
          <w:szCs w:val="28"/>
        </w:rPr>
        <w:t xml:space="preserve"> (земельный участок и находящиеся на нём здания и сооружения могут принадлежать различным физическим или юридическим лицам, а также государству)</w:t>
      </w:r>
      <w:r w:rsidRPr="00D07E44">
        <w:rPr>
          <w:rFonts w:ascii="Times New Roman" w:hAnsi="Times New Roman" w:cs="Times New Roman"/>
          <w:sz w:val="28"/>
          <w:szCs w:val="28"/>
        </w:rPr>
        <w:t xml:space="preserve">;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многофункциональный вид использования земельных участков</w:t>
      </w:r>
      <w:r w:rsidR="00E82FF4">
        <w:rPr>
          <w:rFonts w:ascii="Times New Roman" w:hAnsi="Times New Roman" w:cs="Times New Roman"/>
          <w:sz w:val="28"/>
          <w:szCs w:val="28"/>
        </w:rPr>
        <w:t xml:space="preserve"> (например, на одном земельном участке могут быть расположены объекты различного назначения – жилой дом, гараж и т.д.)</w:t>
      </w:r>
      <w:r w:rsidRPr="00D07E44">
        <w:rPr>
          <w:rFonts w:ascii="Times New Roman" w:hAnsi="Times New Roman" w:cs="Times New Roman"/>
          <w:sz w:val="28"/>
          <w:szCs w:val="28"/>
        </w:rPr>
        <w:t xml:space="preserve">;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lastRenderedPageBreak/>
        <w:t>- необходимость более точного определения границ земельных участков на застроенных территориях</w:t>
      </w:r>
      <w:r w:rsidR="00E82FF4">
        <w:rPr>
          <w:rFonts w:ascii="Times New Roman" w:hAnsi="Times New Roman" w:cs="Times New Roman"/>
          <w:sz w:val="28"/>
          <w:szCs w:val="28"/>
        </w:rPr>
        <w:t xml:space="preserve"> в целях устранения земельных споров о границах земельных участков.</w:t>
      </w:r>
      <w:r w:rsidRPr="00D07E44">
        <w:rPr>
          <w:rFonts w:ascii="Times New Roman" w:hAnsi="Times New Roman" w:cs="Times New Roman"/>
          <w:sz w:val="28"/>
          <w:szCs w:val="28"/>
        </w:rPr>
        <w:t xml:space="preserve">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К основным функциям кадастра застроенных территорий относятся: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1. Юридическая функция, которая обеспечивает создание </w:t>
      </w:r>
      <w:r w:rsidR="00E82FF4">
        <w:rPr>
          <w:rFonts w:ascii="Times New Roman" w:hAnsi="Times New Roman" w:cs="Times New Roman"/>
          <w:sz w:val="28"/>
          <w:szCs w:val="28"/>
        </w:rPr>
        <w:t xml:space="preserve">правовых оснований </w:t>
      </w:r>
      <w:r w:rsidRPr="00D07E44">
        <w:rPr>
          <w:rFonts w:ascii="Times New Roman" w:hAnsi="Times New Roman" w:cs="Times New Roman"/>
          <w:sz w:val="28"/>
          <w:szCs w:val="28"/>
        </w:rPr>
        <w:t xml:space="preserve">для </w:t>
      </w:r>
      <w:r w:rsidR="00E82FF4">
        <w:rPr>
          <w:rFonts w:ascii="Times New Roman" w:hAnsi="Times New Roman" w:cs="Times New Roman"/>
          <w:sz w:val="28"/>
          <w:szCs w:val="28"/>
        </w:rPr>
        <w:t xml:space="preserve">государственной </w:t>
      </w:r>
      <w:r w:rsidRPr="00D07E44">
        <w:rPr>
          <w:rFonts w:ascii="Times New Roman" w:hAnsi="Times New Roman" w:cs="Times New Roman"/>
          <w:sz w:val="28"/>
          <w:szCs w:val="28"/>
        </w:rPr>
        <w:t>регистрации прав на земельные участки и расположенные в их границах объекты. За</w:t>
      </w:r>
      <w:r w:rsidR="00E82FF4">
        <w:rPr>
          <w:rFonts w:ascii="Times New Roman" w:hAnsi="Times New Roman" w:cs="Times New Roman"/>
          <w:sz w:val="28"/>
          <w:szCs w:val="28"/>
        </w:rPr>
        <w:t>регистрированные</w:t>
      </w:r>
      <w:r w:rsidRPr="00D07E44">
        <w:rPr>
          <w:rFonts w:ascii="Times New Roman" w:hAnsi="Times New Roman" w:cs="Times New Roman"/>
          <w:sz w:val="28"/>
          <w:szCs w:val="28"/>
        </w:rPr>
        <w:t xml:space="preserve"> в </w:t>
      </w:r>
      <w:r w:rsidR="006A3EAA">
        <w:rPr>
          <w:rFonts w:ascii="Times New Roman" w:hAnsi="Times New Roman" w:cs="Times New Roman"/>
          <w:sz w:val="28"/>
          <w:szCs w:val="28"/>
        </w:rPr>
        <w:t xml:space="preserve">Едином государственном </w:t>
      </w:r>
      <w:r w:rsidRPr="00D07E44">
        <w:rPr>
          <w:rFonts w:ascii="Times New Roman" w:hAnsi="Times New Roman" w:cs="Times New Roman"/>
          <w:sz w:val="28"/>
          <w:szCs w:val="28"/>
        </w:rPr>
        <w:t>реестре</w:t>
      </w:r>
      <w:r w:rsidR="006A3EAA">
        <w:rPr>
          <w:rFonts w:ascii="Times New Roman" w:hAnsi="Times New Roman" w:cs="Times New Roman"/>
          <w:sz w:val="28"/>
          <w:szCs w:val="28"/>
        </w:rPr>
        <w:t xml:space="preserve"> прав на недвижимое имущество и сделок с ним</w:t>
      </w:r>
      <w:r w:rsidRPr="00D07E44">
        <w:rPr>
          <w:rFonts w:ascii="Times New Roman" w:hAnsi="Times New Roman" w:cs="Times New Roman"/>
          <w:sz w:val="28"/>
          <w:szCs w:val="28"/>
        </w:rPr>
        <w:t xml:space="preserve"> права </w:t>
      </w:r>
      <w:r w:rsidR="006A3EAA">
        <w:rPr>
          <w:rFonts w:ascii="Times New Roman" w:hAnsi="Times New Roman" w:cs="Times New Roman"/>
          <w:sz w:val="28"/>
          <w:szCs w:val="28"/>
        </w:rPr>
        <w:t xml:space="preserve">граждан и юридических лиц </w:t>
      </w:r>
      <w:r w:rsidRPr="00D07E44">
        <w:rPr>
          <w:rFonts w:ascii="Times New Roman" w:hAnsi="Times New Roman" w:cs="Times New Roman"/>
          <w:sz w:val="28"/>
          <w:szCs w:val="28"/>
        </w:rPr>
        <w:t>охраняются государством и могут быть обжалованы только в судебном порядке.</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2. Техническая функция реализуется кадастровыми инженерами с целью установления границ земельных участков, их описания и координирования. На этом этапе формируется также база данных</w:t>
      </w:r>
      <w:r w:rsidR="006A3EAA">
        <w:rPr>
          <w:rFonts w:ascii="Times New Roman" w:hAnsi="Times New Roman" w:cs="Times New Roman"/>
          <w:sz w:val="28"/>
          <w:szCs w:val="28"/>
        </w:rPr>
        <w:t xml:space="preserve"> о земельных участках, зданиях, строениях и сооружениях</w:t>
      </w:r>
      <w:r w:rsidRPr="00D07E44">
        <w:rPr>
          <w:rFonts w:ascii="Times New Roman" w:hAnsi="Times New Roman" w:cs="Times New Roman"/>
          <w:sz w:val="28"/>
          <w:szCs w:val="28"/>
        </w:rPr>
        <w:t xml:space="preserve">, осуществляются все вычислительные и графические операции, а также ведение реестра </w:t>
      </w:r>
      <w:r w:rsidR="006A3EAA">
        <w:rPr>
          <w:rFonts w:ascii="Times New Roman" w:hAnsi="Times New Roman" w:cs="Times New Roman"/>
          <w:sz w:val="28"/>
          <w:szCs w:val="28"/>
        </w:rPr>
        <w:t>объектов недвижимости</w:t>
      </w:r>
      <w:r w:rsidRPr="00D07E44">
        <w:rPr>
          <w:rFonts w:ascii="Times New Roman" w:hAnsi="Times New Roman" w:cs="Times New Roman"/>
          <w:sz w:val="28"/>
          <w:szCs w:val="28"/>
        </w:rPr>
        <w:t>.</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 3. Экономическая (фискальная) функция обеспечивает кадастровую оценку недвижимого имущества силами независимых оценщиков. После утверждения результаты оценки используются налоговыми органами для взимания земельного налога</w:t>
      </w:r>
      <w:r w:rsidR="006A3EAA">
        <w:rPr>
          <w:rFonts w:ascii="Times New Roman" w:hAnsi="Times New Roman" w:cs="Times New Roman"/>
          <w:sz w:val="28"/>
          <w:szCs w:val="28"/>
        </w:rPr>
        <w:t>, налога на недвижимость</w:t>
      </w:r>
      <w:r w:rsidRPr="00D07E44">
        <w:rPr>
          <w:rFonts w:ascii="Times New Roman" w:hAnsi="Times New Roman" w:cs="Times New Roman"/>
          <w:sz w:val="28"/>
          <w:szCs w:val="28"/>
        </w:rPr>
        <w:t xml:space="preserve"> или арендной платы.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4. Информационная функция предназначена для обеспечения юридических и физических лиц информацией, необходимой для их производственной и хозяйственной деятельности</w:t>
      </w:r>
      <w:r w:rsidR="006A3EAA">
        <w:rPr>
          <w:rFonts w:ascii="Times New Roman" w:hAnsi="Times New Roman" w:cs="Times New Roman"/>
          <w:sz w:val="28"/>
          <w:szCs w:val="28"/>
        </w:rPr>
        <w:t>, а также обеспечения информацией государственных органов власти и местного самоуправления для целей управления территорией населённого пункта</w:t>
      </w:r>
      <w:r w:rsidRPr="00D07E44">
        <w:rPr>
          <w:rFonts w:ascii="Times New Roman" w:hAnsi="Times New Roman" w:cs="Times New Roman"/>
          <w:sz w:val="28"/>
          <w:szCs w:val="28"/>
        </w:rPr>
        <w:t xml:space="preserve">. </w:t>
      </w:r>
    </w:p>
    <w:p w:rsidR="00B248C6" w:rsidRPr="00D07E44" w:rsidRDefault="00B248C6" w:rsidP="00B248C6">
      <w:pPr>
        <w:pStyle w:val="a3"/>
        <w:ind w:firstLine="709"/>
        <w:jc w:val="both"/>
        <w:rPr>
          <w:rFonts w:ascii="Times New Roman" w:hAnsi="Times New Roman" w:cs="Times New Roman"/>
          <w:sz w:val="28"/>
          <w:szCs w:val="28"/>
        </w:rPr>
      </w:pPr>
      <w:r w:rsidRPr="00D07E44">
        <w:rPr>
          <w:rFonts w:ascii="Times New Roman" w:hAnsi="Times New Roman" w:cs="Times New Roman"/>
          <w:sz w:val="28"/>
          <w:szCs w:val="28"/>
        </w:rPr>
        <w:t xml:space="preserve">Основу кадастра застроенных территорий составляет реестр </w:t>
      </w:r>
      <w:r w:rsidR="00143A4F">
        <w:rPr>
          <w:rFonts w:ascii="Times New Roman" w:hAnsi="Times New Roman" w:cs="Times New Roman"/>
          <w:sz w:val="28"/>
          <w:szCs w:val="28"/>
        </w:rPr>
        <w:t>объектов недвижимости (</w:t>
      </w:r>
      <w:r w:rsidRPr="00D07E44">
        <w:rPr>
          <w:rFonts w:ascii="Times New Roman" w:hAnsi="Times New Roman" w:cs="Times New Roman"/>
          <w:sz w:val="28"/>
          <w:szCs w:val="28"/>
        </w:rPr>
        <w:t>земельных участков, зданий и сооружений</w:t>
      </w:r>
      <w:r w:rsidR="00143A4F">
        <w:rPr>
          <w:rFonts w:ascii="Times New Roman" w:hAnsi="Times New Roman" w:cs="Times New Roman"/>
          <w:sz w:val="28"/>
          <w:szCs w:val="28"/>
        </w:rPr>
        <w:t>, инженерной инфраструктуры)</w:t>
      </w:r>
      <w:r w:rsidRPr="00D07E44">
        <w:rPr>
          <w:rFonts w:ascii="Times New Roman" w:hAnsi="Times New Roman" w:cs="Times New Roman"/>
          <w:sz w:val="28"/>
          <w:szCs w:val="28"/>
        </w:rPr>
        <w:t>.</w:t>
      </w:r>
    </w:p>
    <w:p w:rsidR="00FE06D7" w:rsidRDefault="00FE06D7" w:rsidP="00B248C6">
      <w:pPr>
        <w:pStyle w:val="a3"/>
        <w:ind w:firstLine="709"/>
        <w:jc w:val="both"/>
        <w:rPr>
          <w:rFonts w:ascii="Times New Roman" w:eastAsia="Times New Roman" w:hAnsi="Times New Roman" w:cs="Times New Roman"/>
          <w:b/>
          <w:sz w:val="24"/>
          <w:szCs w:val="24"/>
          <w:lang w:eastAsia="ru-RU"/>
        </w:rPr>
      </w:pPr>
    </w:p>
    <w:p w:rsidR="00B248C6" w:rsidRPr="0040203E" w:rsidRDefault="007E4359" w:rsidP="00B248C6">
      <w:pPr>
        <w:pStyle w:val="a3"/>
        <w:ind w:firstLine="709"/>
        <w:jc w:val="both"/>
        <w:rPr>
          <w:rFonts w:ascii="Times New Roman" w:hAnsi="Times New Roman" w:cs="Times New Roman"/>
          <w:color w:val="00B050"/>
          <w:sz w:val="28"/>
          <w:szCs w:val="28"/>
        </w:rPr>
      </w:pPr>
      <w:r>
        <w:rPr>
          <w:rFonts w:ascii="Times New Roman" w:eastAsia="Times New Roman" w:hAnsi="Times New Roman" w:cs="Times New Roman"/>
          <w:b/>
          <w:sz w:val="28"/>
          <w:szCs w:val="28"/>
          <w:lang w:eastAsia="ru-RU"/>
        </w:rPr>
        <w:t xml:space="preserve">2. </w:t>
      </w:r>
      <w:r w:rsidR="00FE06D7" w:rsidRPr="0040203E">
        <w:rPr>
          <w:rFonts w:ascii="Times New Roman" w:eastAsia="Times New Roman" w:hAnsi="Times New Roman" w:cs="Times New Roman"/>
          <w:b/>
          <w:sz w:val="28"/>
          <w:szCs w:val="28"/>
          <w:lang w:eastAsia="ru-RU"/>
        </w:rPr>
        <w:t xml:space="preserve">Структура органов государственного управления земельно-имущественным комплексом страны.  </w:t>
      </w:r>
    </w:p>
    <w:p w:rsidR="005B4A18" w:rsidRDefault="003716A1" w:rsidP="005B4A18">
      <w:pPr>
        <w:pStyle w:val="a3"/>
        <w:ind w:firstLine="709"/>
        <w:jc w:val="both"/>
        <w:rPr>
          <w:rFonts w:ascii="Times New Roman" w:hAnsi="Times New Roman" w:cs="Times New Roman"/>
          <w:sz w:val="28"/>
          <w:szCs w:val="28"/>
        </w:rPr>
      </w:pPr>
      <w:proofErr w:type="gramStart"/>
      <w:r w:rsidRPr="003716A1">
        <w:rPr>
          <w:rFonts w:ascii="Times New Roman" w:hAnsi="Times New Roman" w:cs="Times New Roman"/>
          <w:sz w:val="28"/>
          <w:szCs w:val="28"/>
        </w:rPr>
        <w:t xml:space="preserve">Механизм </w:t>
      </w:r>
      <w:r w:rsidR="00143A4F" w:rsidRPr="00143A4F">
        <w:rPr>
          <w:rFonts w:ascii="Times New Roman" w:hAnsi="Times New Roman" w:cs="Times New Roman"/>
          <w:sz w:val="28"/>
          <w:szCs w:val="28"/>
        </w:rPr>
        <w:t xml:space="preserve">государственного управления земельно-имущественными отношениями </w:t>
      </w:r>
      <w:r w:rsidRPr="003716A1">
        <w:rPr>
          <w:rFonts w:ascii="Times New Roman" w:hAnsi="Times New Roman" w:cs="Times New Roman"/>
          <w:sz w:val="28"/>
          <w:szCs w:val="28"/>
        </w:rPr>
        <w:t xml:space="preserve">– это совокупность элементов, средств, методов и инструментов взаимодействия субъектов управления (уполномоченных государственных органов и наделенных ими соответствующими правами владения и пользования юридических лиц) между собой и с другими субъектами </w:t>
      </w:r>
      <w:r w:rsidR="00E923F8">
        <w:rPr>
          <w:rFonts w:ascii="Times New Roman" w:hAnsi="Times New Roman" w:cs="Times New Roman"/>
          <w:sz w:val="28"/>
          <w:szCs w:val="28"/>
        </w:rPr>
        <w:t xml:space="preserve">(физическими и юридическими лицами) </w:t>
      </w:r>
      <w:r w:rsidRPr="003716A1">
        <w:rPr>
          <w:rFonts w:ascii="Times New Roman" w:hAnsi="Times New Roman" w:cs="Times New Roman"/>
          <w:sz w:val="28"/>
          <w:szCs w:val="28"/>
        </w:rPr>
        <w:t xml:space="preserve">при продаже, сдаче в аренду, </w:t>
      </w:r>
      <w:r w:rsidR="00E923F8">
        <w:rPr>
          <w:rFonts w:ascii="Times New Roman" w:hAnsi="Times New Roman" w:cs="Times New Roman"/>
          <w:sz w:val="28"/>
          <w:szCs w:val="28"/>
        </w:rPr>
        <w:t xml:space="preserve">использования </w:t>
      </w:r>
      <w:r w:rsidRPr="003716A1">
        <w:rPr>
          <w:rFonts w:ascii="Times New Roman" w:hAnsi="Times New Roman" w:cs="Times New Roman"/>
          <w:sz w:val="28"/>
          <w:szCs w:val="28"/>
        </w:rPr>
        <w:t>объектов</w:t>
      </w:r>
      <w:r w:rsidR="00E923F8">
        <w:rPr>
          <w:rFonts w:ascii="Times New Roman" w:hAnsi="Times New Roman" w:cs="Times New Roman"/>
          <w:sz w:val="28"/>
          <w:szCs w:val="28"/>
        </w:rPr>
        <w:t xml:space="preserve"> недвижимости </w:t>
      </w:r>
      <w:r w:rsidRPr="003716A1">
        <w:rPr>
          <w:rFonts w:ascii="Times New Roman" w:hAnsi="Times New Roman" w:cs="Times New Roman"/>
          <w:sz w:val="28"/>
          <w:szCs w:val="28"/>
        </w:rPr>
        <w:t>с учетом влияния факторов внешней среды.</w:t>
      </w:r>
      <w:proofErr w:type="gramEnd"/>
    </w:p>
    <w:p w:rsidR="003716A1" w:rsidRDefault="009221E0" w:rsidP="005B4A18">
      <w:pPr>
        <w:pStyle w:val="a3"/>
        <w:ind w:firstLine="709"/>
        <w:jc w:val="both"/>
        <w:rPr>
          <w:rFonts w:ascii="Times New Roman" w:hAnsi="Times New Roman" w:cs="Times New Roman"/>
          <w:sz w:val="28"/>
          <w:szCs w:val="28"/>
        </w:rPr>
      </w:pPr>
      <w:r w:rsidRPr="009221E0">
        <w:rPr>
          <w:rFonts w:ascii="Times New Roman" w:hAnsi="Times New Roman" w:cs="Times New Roman"/>
          <w:sz w:val="28"/>
          <w:szCs w:val="28"/>
        </w:rPr>
        <w:t>Система управления земельно-имущественными отношениями создается и работает для удовлетворения экономических и социальных интересов собственников</w:t>
      </w:r>
      <w:r w:rsidR="00E923F8">
        <w:rPr>
          <w:rFonts w:ascii="Times New Roman" w:hAnsi="Times New Roman" w:cs="Times New Roman"/>
          <w:sz w:val="28"/>
          <w:szCs w:val="28"/>
        </w:rPr>
        <w:t xml:space="preserve"> земельных участков и объектов недвижимости</w:t>
      </w:r>
      <w:r w:rsidRPr="009221E0">
        <w:rPr>
          <w:rFonts w:ascii="Times New Roman" w:hAnsi="Times New Roman" w:cs="Times New Roman"/>
          <w:sz w:val="28"/>
          <w:szCs w:val="28"/>
        </w:rPr>
        <w:t>, арендаторов, государства и общества.</w:t>
      </w:r>
    </w:p>
    <w:p w:rsidR="00E923F8" w:rsidRDefault="00951A77" w:rsidP="00951A77">
      <w:pPr>
        <w:pStyle w:val="a3"/>
        <w:ind w:firstLine="709"/>
        <w:jc w:val="both"/>
        <w:rPr>
          <w:rFonts w:ascii="Times New Roman" w:hAnsi="Times New Roman" w:cs="Times New Roman"/>
          <w:sz w:val="28"/>
          <w:szCs w:val="28"/>
        </w:rPr>
      </w:pPr>
      <w:r w:rsidRPr="00951A77">
        <w:rPr>
          <w:rFonts w:ascii="Times New Roman" w:hAnsi="Times New Roman" w:cs="Times New Roman"/>
          <w:sz w:val="28"/>
          <w:szCs w:val="28"/>
        </w:rPr>
        <w:lastRenderedPageBreak/>
        <w:t xml:space="preserve">Властные органы управления государственной собственностью выполняют относительно обособленные функции, и каждая включает свои механизмы, средства и методы решения собственных задач. </w:t>
      </w:r>
    </w:p>
    <w:p w:rsidR="00951A77" w:rsidRPr="00951A77" w:rsidRDefault="005A5084" w:rsidP="00951A77">
      <w:pPr>
        <w:pStyle w:val="a3"/>
        <w:ind w:firstLine="709"/>
        <w:jc w:val="both"/>
        <w:rPr>
          <w:rFonts w:ascii="Times New Roman" w:hAnsi="Times New Roman" w:cs="Times New Roman"/>
          <w:sz w:val="28"/>
          <w:szCs w:val="28"/>
        </w:rPr>
      </w:pPr>
      <w:r w:rsidRPr="005A5084">
        <w:rPr>
          <w:rFonts w:ascii="Times New Roman" w:hAnsi="Times New Roman" w:cs="Times New Roman"/>
          <w:sz w:val="28"/>
          <w:szCs w:val="28"/>
        </w:rPr>
        <w:t xml:space="preserve">Сложившаяся структура органов государственного управления земельными </w:t>
      </w:r>
      <w:r w:rsidR="00E923F8">
        <w:rPr>
          <w:rFonts w:ascii="Times New Roman" w:hAnsi="Times New Roman" w:cs="Times New Roman"/>
          <w:sz w:val="28"/>
          <w:szCs w:val="28"/>
        </w:rPr>
        <w:t xml:space="preserve">и природными </w:t>
      </w:r>
      <w:r w:rsidRPr="005A5084">
        <w:rPr>
          <w:rFonts w:ascii="Times New Roman" w:hAnsi="Times New Roman" w:cs="Times New Roman"/>
          <w:sz w:val="28"/>
          <w:szCs w:val="28"/>
        </w:rPr>
        <w:t>ресурсами</w:t>
      </w:r>
      <w:r w:rsidR="00E923F8">
        <w:rPr>
          <w:rFonts w:ascii="Times New Roman" w:hAnsi="Times New Roman" w:cs="Times New Roman"/>
          <w:sz w:val="28"/>
          <w:szCs w:val="28"/>
        </w:rPr>
        <w:t>, а также объектами недвижимости</w:t>
      </w:r>
      <w:r w:rsidRPr="005A5084">
        <w:rPr>
          <w:rFonts w:ascii="Times New Roman" w:hAnsi="Times New Roman" w:cs="Times New Roman"/>
          <w:sz w:val="28"/>
          <w:szCs w:val="28"/>
        </w:rPr>
        <w:t xml:space="preserve"> включает в себя ряд министерств и ведомств, каждое их которых курирует определённый сегмент земельных</w:t>
      </w:r>
      <w:r w:rsidR="00E923F8">
        <w:rPr>
          <w:rFonts w:ascii="Times New Roman" w:hAnsi="Times New Roman" w:cs="Times New Roman"/>
          <w:sz w:val="28"/>
          <w:szCs w:val="28"/>
        </w:rPr>
        <w:t xml:space="preserve"> и имущественных</w:t>
      </w:r>
      <w:r w:rsidRPr="005A5084">
        <w:rPr>
          <w:rFonts w:ascii="Times New Roman" w:hAnsi="Times New Roman" w:cs="Times New Roman"/>
          <w:sz w:val="28"/>
          <w:szCs w:val="28"/>
        </w:rPr>
        <w:t xml:space="preserve"> отношений. Так, например, вопросы землеустройства отнесены к функциям Министерства сельского хозяйства, вопросы государственного учёта земель и </w:t>
      </w:r>
      <w:proofErr w:type="gramStart"/>
      <w:r w:rsidRPr="005A5084">
        <w:rPr>
          <w:rFonts w:ascii="Times New Roman" w:hAnsi="Times New Roman" w:cs="Times New Roman"/>
          <w:sz w:val="28"/>
          <w:szCs w:val="28"/>
        </w:rPr>
        <w:t>контроля за</w:t>
      </w:r>
      <w:proofErr w:type="gramEnd"/>
      <w:r w:rsidRPr="005A5084">
        <w:rPr>
          <w:rFonts w:ascii="Times New Roman" w:hAnsi="Times New Roman" w:cs="Times New Roman"/>
          <w:sz w:val="28"/>
          <w:szCs w:val="28"/>
        </w:rPr>
        <w:t xml:space="preserve"> их использованием отнесены к полномочиям Министерства экономического развития, вопросы распоряжения находящимися на земельных участках лесными и водными объектами отнесены к полномочиям Министерства природных ресурсов, и т.д. Выполняемые этими органами в рамках своей компетенции функции управления земельными ресурсами проявляются как конкретные обособленные мероприятия. Зачастую происходит дублирование функции управления ресурсами разными ведомствами.</w:t>
      </w:r>
    </w:p>
    <w:p w:rsidR="007535E1" w:rsidRPr="007535E1" w:rsidRDefault="007535E1" w:rsidP="007535E1">
      <w:pPr>
        <w:pStyle w:val="a3"/>
        <w:ind w:firstLine="709"/>
        <w:jc w:val="both"/>
        <w:rPr>
          <w:rFonts w:ascii="Times New Roman" w:hAnsi="Times New Roman" w:cs="Times New Roman"/>
          <w:sz w:val="28"/>
          <w:szCs w:val="28"/>
        </w:rPr>
      </w:pPr>
      <w:r>
        <w:rPr>
          <w:rFonts w:ascii="Times New Roman" w:hAnsi="Times New Roman" w:cs="Times New Roman"/>
          <w:sz w:val="28"/>
          <w:szCs w:val="28"/>
        </w:rPr>
        <w:t>Т</w:t>
      </w:r>
      <w:r w:rsidRPr="007535E1">
        <w:rPr>
          <w:rFonts w:ascii="Times New Roman" w:hAnsi="Times New Roman" w:cs="Times New Roman"/>
          <w:sz w:val="28"/>
          <w:szCs w:val="28"/>
        </w:rPr>
        <w:t xml:space="preserve">иповые функции управления </w:t>
      </w:r>
      <w:r w:rsidR="00FD0910">
        <w:rPr>
          <w:rFonts w:ascii="Times New Roman" w:hAnsi="Times New Roman" w:cs="Times New Roman"/>
          <w:sz w:val="28"/>
          <w:szCs w:val="28"/>
        </w:rPr>
        <w:t xml:space="preserve">земельно-имущественными отношениями </w:t>
      </w:r>
      <w:r w:rsidRPr="007535E1">
        <w:rPr>
          <w:rFonts w:ascii="Times New Roman" w:hAnsi="Times New Roman" w:cs="Times New Roman"/>
          <w:sz w:val="28"/>
          <w:szCs w:val="28"/>
        </w:rPr>
        <w:t xml:space="preserve">условно можно разделить </w:t>
      </w:r>
      <w:proofErr w:type="gramStart"/>
      <w:r w:rsidRPr="007535E1">
        <w:rPr>
          <w:rFonts w:ascii="Times New Roman" w:hAnsi="Times New Roman" w:cs="Times New Roman"/>
          <w:sz w:val="28"/>
          <w:szCs w:val="28"/>
        </w:rPr>
        <w:t>на</w:t>
      </w:r>
      <w:proofErr w:type="gramEnd"/>
      <w:r w:rsidRPr="007535E1">
        <w:rPr>
          <w:rFonts w:ascii="Times New Roman" w:hAnsi="Times New Roman" w:cs="Times New Roman"/>
          <w:sz w:val="28"/>
          <w:szCs w:val="28"/>
        </w:rPr>
        <w:t>:</w:t>
      </w:r>
    </w:p>
    <w:p w:rsidR="007535E1" w:rsidRPr="007535E1" w:rsidRDefault="007535E1" w:rsidP="007535E1">
      <w:pPr>
        <w:pStyle w:val="a3"/>
        <w:ind w:firstLine="709"/>
        <w:jc w:val="both"/>
        <w:rPr>
          <w:rFonts w:ascii="Times New Roman" w:hAnsi="Times New Roman" w:cs="Times New Roman"/>
          <w:sz w:val="28"/>
          <w:szCs w:val="28"/>
        </w:rPr>
      </w:pPr>
      <w:r w:rsidRPr="007535E1">
        <w:rPr>
          <w:rFonts w:ascii="Times New Roman" w:hAnsi="Times New Roman" w:cs="Times New Roman"/>
          <w:sz w:val="28"/>
          <w:szCs w:val="28"/>
        </w:rPr>
        <w:t xml:space="preserve"> — регулятивные, состоящие в нормативной правовой регламентации управления</w:t>
      </w:r>
      <w:r w:rsidR="00FD0910">
        <w:rPr>
          <w:rFonts w:ascii="Times New Roman" w:hAnsi="Times New Roman" w:cs="Times New Roman"/>
          <w:sz w:val="28"/>
          <w:szCs w:val="28"/>
        </w:rPr>
        <w:t xml:space="preserve"> (принятие нормативно-правовых документов – федеральных законов и подзаконных актов)</w:t>
      </w:r>
      <w:r w:rsidRPr="007535E1">
        <w:rPr>
          <w:rFonts w:ascii="Times New Roman" w:hAnsi="Times New Roman" w:cs="Times New Roman"/>
          <w:sz w:val="28"/>
          <w:szCs w:val="28"/>
        </w:rPr>
        <w:t>;</w:t>
      </w:r>
    </w:p>
    <w:p w:rsidR="007535E1" w:rsidRPr="007535E1" w:rsidRDefault="007535E1" w:rsidP="007535E1">
      <w:pPr>
        <w:pStyle w:val="a3"/>
        <w:ind w:firstLine="709"/>
        <w:jc w:val="both"/>
        <w:rPr>
          <w:rFonts w:ascii="Times New Roman" w:hAnsi="Times New Roman" w:cs="Times New Roman"/>
          <w:sz w:val="28"/>
          <w:szCs w:val="28"/>
        </w:rPr>
      </w:pPr>
      <w:r w:rsidRPr="007535E1">
        <w:rPr>
          <w:rFonts w:ascii="Times New Roman" w:hAnsi="Times New Roman" w:cs="Times New Roman"/>
          <w:sz w:val="28"/>
          <w:szCs w:val="28"/>
        </w:rPr>
        <w:t xml:space="preserve"> — </w:t>
      </w:r>
      <w:r w:rsidR="00FD0910">
        <w:rPr>
          <w:rFonts w:ascii="Times New Roman" w:hAnsi="Times New Roman" w:cs="Times New Roman"/>
          <w:sz w:val="28"/>
          <w:szCs w:val="28"/>
        </w:rPr>
        <w:t>исполнительно-распорядительные (</w:t>
      </w:r>
      <w:r w:rsidRPr="007535E1">
        <w:rPr>
          <w:rFonts w:ascii="Times New Roman" w:hAnsi="Times New Roman" w:cs="Times New Roman"/>
          <w:sz w:val="28"/>
          <w:szCs w:val="28"/>
        </w:rPr>
        <w:t>выполнение закрепленных регулятивными функциями прав и обязанностей</w:t>
      </w:r>
      <w:r w:rsidR="00FD0910">
        <w:rPr>
          <w:rFonts w:ascii="Times New Roman" w:hAnsi="Times New Roman" w:cs="Times New Roman"/>
          <w:sz w:val="28"/>
          <w:szCs w:val="28"/>
        </w:rPr>
        <w:t>, издание распоряжений, приказов, инструкций и правил в закреплённых сферах деятельности)</w:t>
      </w:r>
      <w:r w:rsidRPr="007535E1">
        <w:rPr>
          <w:rFonts w:ascii="Times New Roman" w:hAnsi="Times New Roman" w:cs="Times New Roman"/>
          <w:sz w:val="28"/>
          <w:szCs w:val="28"/>
        </w:rPr>
        <w:t>;</w:t>
      </w:r>
    </w:p>
    <w:p w:rsidR="007535E1" w:rsidRPr="007535E1" w:rsidRDefault="007535E1" w:rsidP="007535E1">
      <w:pPr>
        <w:pStyle w:val="a3"/>
        <w:ind w:firstLine="709"/>
        <w:jc w:val="both"/>
        <w:rPr>
          <w:rFonts w:ascii="Times New Roman" w:hAnsi="Times New Roman" w:cs="Times New Roman"/>
          <w:sz w:val="28"/>
          <w:szCs w:val="28"/>
        </w:rPr>
      </w:pPr>
      <w:r w:rsidRPr="007535E1">
        <w:rPr>
          <w:rFonts w:ascii="Times New Roman" w:hAnsi="Times New Roman" w:cs="Times New Roman"/>
          <w:sz w:val="28"/>
          <w:szCs w:val="28"/>
        </w:rPr>
        <w:t xml:space="preserve"> — контрольно-надзорные (проверк</w:t>
      </w:r>
      <w:r w:rsidR="00FD0910">
        <w:rPr>
          <w:rFonts w:ascii="Times New Roman" w:hAnsi="Times New Roman" w:cs="Times New Roman"/>
          <w:sz w:val="28"/>
          <w:szCs w:val="28"/>
        </w:rPr>
        <w:t>а</w:t>
      </w:r>
      <w:r w:rsidRPr="007535E1">
        <w:rPr>
          <w:rFonts w:ascii="Times New Roman" w:hAnsi="Times New Roman" w:cs="Times New Roman"/>
          <w:sz w:val="28"/>
          <w:szCs w:val="28"/>
        </w:rPr>
        <w:t xml:space="preserve"> соответствия </w:t>
      </w:r>
      <w:r w:rsidR="00FD0910">
        <w:rPr>
          <w:rFonts w:ascii="Times New Roman" w:hAnsi="Times New Roman" w:cs="Times New Roman"/>
          <w:sz w:val="28"/>
          <w:szCs w:val="28"/>
        </w:rPr>
        <w:t>выполняемых функций федеральному и местному законодательству)</w:t>
      </w:r>
      <w:r w:rsidRPr="007535E1">
        <w:rPr>
          <w:rFonts w:ascii="Times New Roman" w:hAnsi="Times New Roman" w:cs="Times New Roman"/>
          <w:sz w:val="28"/>
          <w:szCs w:val="28"/>
        </w:rPr>
        <w:t>.</w:t>
      </w:r>
    </w:p>
    <w:p w:rsidR="007535E1" w:rsidRDefault="007535E1" w:rsidP="007535E1">
      <w:pPr>
        <w:pStyle w:val="a3"/>
        <w:ind w:firstLine="709"/>
        <w:jc w:val="both"/>
        <w:rPr>
          <w:rFonts w:ascii="Times New Roman" w:hAnsi="Times New Roman" w:cs="Times New Roman"/>
          <w:sz w:val="28"/>
          <w:szCs w:val="28"/>
        </w:rPr>
      </w:pPr>
      <w:r w:rsidRPr="007535E1">
        <w:rPr>
          <w:rFonts w:ascii="Times New Roman" w:hAnsi="Times New Roman" w:cs="Times New Roman"/>
          <w:sz w:val="28"/>
          <w:szCs w:val="28"/>
        </w:rPr>
        <w:t>Указанные функции воплощаются в полномочиях органов власти.</w:t>
      </w:r>
    </w:p>
    <w:p w:rsidR="00FD0910" w:rsidRDefault="005B2FCB" w:rsidP="007535E1">
      <w:pPr>
        <w:pStyle w:val="a3"/>
        <w:ind w:firstLine="709"/>
        <w:jc w:val="both"/>
        <w:rPr>
          <w:rFonts w:ascii="Times New Roman" w:hAnsi="Times New Roman" w:cs="Times New Roman"/>
          <w:sz w:val="28"/>
          <w:szCs w:val="28"/>
        </w:rPr>
      </w:pPr>
      <w:r w:rsidRPr="005B2FCB">
        <w:rPr>
          <w:rFonts w:ascii="Times New Roman" w:hAnsi="Times New Roman" w:cs="Times New Roman"/>
          <w:sz w:val="28"/>
          <w:szCs w:val="28"/>
        </w:rPr>
        <w:t xml:space="preserve">Каждой функции (регулятивной, исполнительно-распорядительной, контрольно-надзорной) присущи свои </w:t>
      </w:r>
      <w:r w:rsidR="00FD0910">
        <w:rPr>
          <w:rFonts w:ascii="Times New Roman" w:hAnsi="Times New Roman" w:cs="Times New Roman"/>
          <w:sz w:val="28"/>
          <w:szCs w:val="28"/>
        </w:rPr>
        <w:t>организационные</w:t>
      </w:r>
      <w:r w:rsidRPr="005B2FCB">
        <w:rPr>
          <w:rFonts w:ascii="Times New Roman" w:hAnsi="Times New Roman" w:cs="Times New Roman"/>
          <w:sz w:val="28"/>
          <w:szCs w:val="28"/>
        </w:rPr>
        <w:t xml:space="preserve"> образования.</w:t>
      </w:r>
    </w:p>
    <w:p w:rsidR="00FD0910" w:rsidRDefault="005B2FCB" w:rsidP="007535E1">
      <w:pPr>
        <w:pStyle w:val="a3"/>
        <w:ind w:firstLine="709"/>
        <w:jc w:val="both"/>
        <w:rPr>
          <w:rFonts w:ascii="Times New Roman" w:hAnsi="Times New Roman" w:cs="Times New Roman"/>
          <w:sz w:val="28"/>
          <w:szCs w:val="28"/>
        </w:rPr>
      </w:pPr>
      <w:r w:rsidRPr="005B2FCB">
        <w:rPr>
          <w:rFonts w:ascii="Times New Roman" w:hAnsi="Times New Roman" w:cs="Times New Roman"/>
          <w:sz w:val="28"/>
          <w:szCs w:val="28"/>
        </w:rPr>
        <w:t xml:space="preserve"> В частности, для принятия федеральных законов учреждена Государственная Дума Федерального собрания Российской Федерации, для управления государственным имуществом в области недропользования –</w:t>
      </w:r>
      <w:r>
        <w:rPr>
          <w:rFonts w:ascii="Times New Roman" w:hAnsi="Times New Roman" w:cs="Times New Roman"/>
          <w:sz w:val="28"/>
          <w:szCs w:val="28"/>
        </w:rPr>
        <w:t xml:space="preserve"> </w:t>
      </w:r>
      <w:r w:rsidRPr="005B2FCB">
        <w:rPr>
          <w:rFonts w:ascii="Times New Roman" w:hAnsi="Times New Roman" w:cs="Times New Roman"/>
          <w:sz w:val="28"/>
          <w:szCs w:val="28"/>
        </w:rPr>
        <w:t>Федеральное агентство по недропользованию</w:t>
      </w:r>
      <w:r w:rsidR="00FD0910">
        <w:rPr>
          <w:rFonts w:ascii="Times New Roman" w:hAnsi="Times New Roman" w:cs="Times New Roman"/>
          <w:sz w:val="28"/>
          <w:szCs w:val="28"/>
        </w:rPr>
        <w:t>, для ведения государственного кадастра недвижимости и регистрации прав на недвижимое имущество и сделок с ним – Федеральная служба государственной регистрации, кадастра и картографии</w:t>
      </w:r>
      <w:r w:rsidRPr="005B2FCB">
        <w:rPr>
          <w:rFonts w:ascii="Times New Roman" w:hAnsi="Times New Roman" w:cs="Times New Roman"/>
          <w:sz w:val="28"/>
          <w:szCs w:val="28"/>
        </w:rPr>
        <w:t xml:space="preserve">. </w:t>
      </w:r>
    </w:p>
    <w:p w:rsidR="00740F09" w:rsidRDefault="00292DB8" w:rsidP="007535E1">
      <w:pPr>
        <w:pStyle w:val="a3"/>
        <w:ind w:firstLine="709"/>
        <w:jc w:val="both"/>
        <w:rPr>
          <w:rFonts w:ascii="Times New Roman" w:hAnsi="Times New Roman" w:cs="Times New Roman"/>
          <w:sz w:val="28"/>
          <w:szCs w:val="28"/>
        </w:rPr>
      </w:pPr>
      <w:r w:rsidRPr="00292DB8">
        <w:rPr>
          <w:rFonts w:ascii="Times New Roman" w:hAnsi="Times New Roman" w:cs="Times New Roman"/>
          <w:sz w:val="28"/>
          <w:szCs w:val="28"/>
        </w:rPr>
        <w:t xml:space="preserve">Инструментами государственного управления земельно-имущественными отношениями являются законодательно установленные правила, нормы и процедуры, применение которых обязательно при формировании, использовании и гражданском обороте земельных участков и тесно связанной с ними недвижимости, а также информационные технологии и средства их реализации. </w:t>
      </w:r>
    </w:p>
    <w:p w:rsidR="00292DB8" w:rsidRDefault="00292DB8" w:rsidP="007535E1">
      <w:pPr>
        <w:pStyle w:val="a3"/>
        <w:ind w:firstLine="709"/>
        <w:jc w:val="both"/>
        <w:rPr>
          <w:rFonts w:ascii="Times New Roman" w:hAnsi="Times New Roman" w:cs="Times New Roman"/>
          <w:sz w:val="28"/>
          <w:szCs w:val="28"/>
        </w:rPr>
      </w:pPr>
      <w:r w:rsidRPr="00292DB8">
        <w:rPr>
          <w:rFonts w:ascii="Times New Roman" w:hAnsi="Times New Roman" w:cs="Times New Roman"/>
          <w:sz w:val="28"/>
          <w:szCs w:val="28"/>
        </w:rPr>
        <w:t>К таким инструментам относятся, с одной стороны, государственный земельный и градостроительный кадастры, кадастровая оценка</w:t>
      </w:r>
      <w:r w:rsidR="00740F09">
        <w:rPr>
          <w:rFonts w:ascii="Times New Roman" w:hAnsi="Times New Roman" w:cs="Times New Roman"/>
          <w:sz w:val="28"/>
          <w:szCs w:val="28"/>
        </w:rPr>
        <w:t xml:space="preserve">, </w:t>
      </w:r>
      <w:r w:rsidRPr="00292DB8">
        <w:rPr>
          <w:rFonts w:ascii="Times New Roman" w:hAnsi="Times New Roman" w:cs="Times New Roman"/>
          <w:sz w:val="28"/>
          <w:szCs w:val="28"/>
        </w:rPr>
        <w:t xml:space="preserve">мониторинг </w:t>
      </w:r>
      <w:r w:rsidRPr="00292DB8">
        <w:rPr>
          <w:rFonts w:ascii="Times New Roman" w:hAnsi="Times New Roman" w:cs="Times New Roman"/>
          <w:sz w:val="28"/>
          <w:szCs w:val="28"/>
        </w:rPr>
        <w:lastRenderedPageBreak/>
        <w:t>земель, техническая инвентаризация и учет объектов недвижимости, государственный контроль</w:t>
      </w:r>
      <w:r w:rsidR="00740F09">
        <w:rPr>
          <w:rFonts w:ascii="Times New Roman" w:hAnsi="Times New Roman" w:cs="Times New Roman"/>
          <w:sz w:val="28"/>
          <w:szCs w:val="28"/>
        </w:rPr>
        <w:t xml:space="preserve"> (надзор)</w:t>
      </w:r>
      <w:r w:rsidRPr="00292DB8">
        <w:rPr>
          <w:rFonts w:ascii="Times New Roman" w:hAnsi="Times New Roman" w:cs="Times New Roman"/>
          <w:sz w:val="28"/>
          <w:szCs w:val="28"/>
        </w:rPr>
        <w:t>, территориальное и внутрихозяйственное землеустройство</w:t>
      </w:r>
      <w:r w:rsidR="00740F09">
        <w:rPr>
          <w:rFonts w:ascii="Times New Roman" w:hAnsi="Times New Roman" w:cs="Times New Roman"/>
          <w:sz w:val="28"/>
          <w:szCs w:val="28"/>
        </w:rPr>
        <w:t>. С</w:t>
      </w:r>
      <w:r w:rsidRPr="00292DB8">
        <w:rPr>
          <w:rFonts w:ascii="Times New Roman" w:hAnsi="Times New Roman" w:cs="Times New Roman"/>
          <w:sz w:val="28"/>
          <w:szCs w:val="28"/>
        </w:rPr>
        <w:t xml:space="preserve"> другой стороны – разработка и реализация федеральных целевых программ, планирование и организация использования и охраны земель (в том числе разграничение государственной собственности на землю, резервирование земель, их перевод из одной категории в другую, зонирование земель поселений, всемерное содействие становлению цивилизованного рынка земли и иной недвижимости).</w:t>
      </w:r>
    </w:p>
    <w:p w:rsidR="00463DBE" w:rsidRDefault="00DF37AF"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О</w:t>
      </w:r>
      <w:r w:rsidRPr="00DF37AF">
        <w:rPr>
          <w:rFonts w:ascii="Times New Roman" w:hAnsi="Times New Roman" w:cs="Times New Roman"/>
          <w:sz w:val="28"/>
          <w:szCs w:val="28"/>
        </w:rPr>
        <w:t>сновными полномочиями по государственному управлению земельно-имущественными отношениями обладают подведомственные Министерству экономического развития РФ (Минэкономразвития) Федеральное агентство по управлению федеральным имуществом (</w:t>
      </w:r>
      <w:proofErr w:type="spellStart"/>
      <w:r w:rsidRPr="00DF37AF">
        <w:rPr>
          <w:rFonts w:ascii="Times New Roman" w:hAnsi="Times New Roman" w:cs="Times New Roman"/>
          <w:sz w:val="28"/>
          <w:szCs w:val="28"/>
        </w:rPr>
        <w:t>Росимущество</w:t>
      </w:r>
      <w:proofErr w:type="spellEnd"/>
      <w:r w:rsidRPr="00DF37AF">
        <w:rPr>
          <w:rFonts w:ascii="Times New Roman" w:hAnsi="Times New Roman" w:cs="Times New Roman"/>
          <w:sz w:val="28"/>
          <w:szCs w:val="28"/>
        </w:rPr>
        <w:t>) и Федеральн</w:t>
      </w:r>
      <w:r>
        <w:rPr>
          <w:rFonts w:ascii="Times New Roman" w:hAnsi="Times New Roman" w:cs="Times New Roman"/>
          <w:sz w:val="28"/>
          <w:szCs w:val="28"/>
        </w:rPr>
        <w:t>ая</w:t>
      </w:r>
      <w:r w:rsidRPr="00DF37AF">
        <w:rPr>
          <w:rFonts w:ascii="Times New Roman" w:hAnsi="Times New Roman" w:cs="Times New Roman"/>
          <w:sz w:val="28"/>
          <w:szCs w:val="28"/>
        </w:rPr>
        <w:t xml:space="preserve"> </w:t>
      </w:r>
      <w:r>
        <w:rPr>
          <w:rFonts w:ascii="Times New Roman" w:hAnsi="Times New Roman" w:cs="Times New Roman"/>
          <w:sz w:val="28"/>
          <w:szCs w:val="28"/>
        </w:rPr>
        <w:t>служба государственной регистрации, кадастра и картографии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 xml:space="preserve">). </w:t>
      </w:r>
    </w:p>
    <w:p w:rsidR="00463DBE" w:rsidRPr="00463DBE" w:rsidRDefault="00463DBE" w:rsidP="00463DBE">
      <w:pPr>
        <w:pStyle w:val="a3"/>
        <w:ind w:firstLine="709"/>
        <w:jc w:val="both"/>
        <w:rPr>
          <w:rFonts w:ascii="Times New Roman" w:hAnsi="Times New Roman" w:cs="Times New Roman"/>
          <w:sz w:val="28"/>
          <w:szCs w:val="28"/>
        </w:rPr>
      </w:pPr>
      <w:r w:rsidRPr="00463DBE">
        <w:rPr>
          <w:rFonts w:ascii="Times New Roman" w:hAnsi="Times New Roman" w:cs="Times New Roman"/>
          <w:sz w:val="28"/>
          <w:szCs w:val="28"/>
        </w:rPr>
        <w:t>Федеральная служба государственной регистрации, кадастра и картографии осуществляет следующие полномочия в установленной сфере деятельности:</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государственную регистрацию прав на объекты недвижимого имущества и сделок с ним;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Единого государственного реестра прав на недвижимое имущество и сделок с ним;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государственный кадастровый учет недвижимого имущества;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государственного кадастра недвижимости;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государственного реестра кадастровых инженеров;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единого государственного реестра саморегулируемых организаций оценщиков;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сводного государственного реестра арбитражных управляющих и единого государственного реестра саморегулируемых организаций арбитражных управляющих;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надзор за исполнением саморегулируемыми организациями оценщиков требований Федерального закона «Об оценочной деятельности в Российской Федерации»;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ведение государственного фонда данных, полученных в результате проведения землеустройства;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3DBE">
        <w:rPr>
          <w:rFonts w:ascii="Times New Roman" w:hAnsi="Times New Roman" w:cs="Times New Roman"/>
          <w:sz w:val="28"/>
          <w:szCs w:val="28"/>
        </w:rPr>
        <w:t>контроль за</w:t>
      </w:r>
      <w:proofErr w:type="gramEnd"/>
      <w:r w:rsidRPr="00463DBE">
        <w:rPr>
          <w:rFonts w:ascii="Times New Roman" w:hAnsi="Times New Roman" w:cs="Times New Roman"/>
          <w:sz w:val="28"/>
          <w:szCs w:val="28"/>
        </w:rPr>
        <w:t xml:space="preserve"> проведением землеустройства;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государственный мониторинг земель в Российской Федерации (за исключением земель сельскохозяйственного назначения);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государственный земельный контроль</w:t>
      </w:r>
      <w:r w:rsidR="00740F09">
        <w:rPr>
          <w:rFonts w:ascii="Times New Roman" w:hAnsi="Times New Roman" w:cs="Times New Roman"/>
          <w:sz w:val="28"/>
          <w:szCs w:val="28"/>
        </w:rPr>
        <w:t xml:space="preserve"> (надзор)</w:t>
      </w:r>
      <w:r w:rsidRPr="00463DBE">
        <w:rPr>
          <w:rFonts w:ascii="Times New Roman" w:hAnsi="Times New Roman" w:cs="Times New Roman"/>
          <w:sz w:val="28"/>
          <w:szCs w:val="28"/>
        </w:rPr>
        <w:t xml:space="preserve">;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предоставление информации о зарегистрированных правах на недвижимое имущество и сделках с ним;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предоставление сведений, внесенных в государственный кадастр недвижимости;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государственный метрологический надзор в области геодезической и картографической деятельности;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3DBE">
        <w:rPr>
          <w:rFonts w:ascii="Times New Roman" w:hAnsi="Times New Roman" w:cs="Times New Roman"/>
          <w:sz w:val="28"/>
          <w:szCs w:val="28"/>
        </w:rPr>
        <w:t xml:space="preserve">государственный геодезический надзор за геодезической и картографической деятельностью, передачей геодезических и картографических материалов и данных в картографо-геодезические фонды, а также за хранением и использованием этих материалов и данных;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лицензирование геодезической деятельности;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лицензирование картографической деятельности;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создание и ведение Государственного каталога географических названий;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нормализацию наименований географических объектов на русском языке; </w:t>
      </w:r>
    </w:p>
    <w:p w:rsidR="00463DBE" w:rsidRPr="00463DBE" w:rsidRDefault="00463DBE" w:rsidP="00463DBE">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63DBE">
        <w:rPr>
          <w:rFonts w:ascii="Times New Roman" w:hAnsi="Times New Roman" w:cs="Times New Roman"/>
          <w:sz w:val="28"/>
          <w:szCs w:val="28"/>
        </w:rPr>
        <w:t xml:space="preserve">рассмотрение и экспертизу предложений о присвоении наименований географическим объектам и переименовании географических объектов. </w:t>
      </w:r>
    </w:p>
    <w:p w:rsidR="00292DB8" w:rsidRPr="005B4A18" w:rsidRDefault="00292DB8" w:rsidP="007535E1">
      <w:pPr>
        <w:pStyle w:val="a3"/>
        <w:ind w:firstLine="709"/>
        <w:jc w:val="both"/>
        <w:rPr>
          <w:rFonts w:ascii="Times New Roman" w:hAnsi="Times New Roman" w:cs="Times New Roman"/>
          <w:sz w:val="28"/>
          <w:szCs w:val="28"/>
        </w:rPr>
      </w:pPr>
    </w:p>
    <w:p w:rsidR="00F9487B" w:rsidRPr="00062031" w:rsidRDefault="00062031" w:rsidP="00062031">
      <w:pPr>
        <w:pStyle w:val="a3"/>
        <w:ind w:firstLine="709"/>
        <w:jc w:val="both"/>
        <w:rPr>
          <w:rFonts w:ascii="Times New Roman" w:hAnsi="Times New Roman" w:cs="Times New Roman"/>
          <w:sz w:val="28"/>
          <w:szCs w:val="28"/>
        </w:rPr>
      </w:pPr>
      <w:r w:rsidRPr="00062031">
        <w:rPr>
          <w:rFonts w:ascii="Times New Roman" w:hAnsi="Times New Roman" w:cs="Times New Roman"/>
          <w:sz w:val="28"/>
          <w:szCs w:val="28"/>
        </w:rPr>
        <w:t>Полномочия по государственному управлению в области использования природных ресурсов возложены на подведомственные Министерству природных ресурсов РФ (Минприроды) Федеральное агентство по недропользованию (</w:t>
      </w:r>
      <w:proofErr w:type="spellStart"/>
      <w:r w:rsidRPr="00062031">
        <w:rPr>
          <w:rFonts w:ascii="Times New Roman" w:hAnsi="Times New Roman" w:cs="Times New Roman"/>
          <w:sz w:val="28"/>
          <w:szCs w:val="28"/>
        </w:rPr>
        <w:t>Роснедра</w:t>
      </w:r>
      <w:proofErr w:type="spellEnd"/>
      <w:r w:rsidRPr="00062031">
        <w:rPr>
          <w:rFonts w:ascii="Times New Roman" w:hAnsi="Times New Roman" w:cs="Times New Roman"/>
          <w:sz w:val="28"/>
          <w:szCs w:val="28"/>
        </w:rPr>
        <w:t>), Федеральное агентство водных ресурсов (</w:t>
      </w:r>
      <w:proofErr w:type="spellStart"/>
      <w:r w:rsidRPr="00062031">
        <w:rPr>
          <w:rFonts w:ascii="Times New Roman" w:hAnsi="Times New Roman" w:cs="Times New Roman"/>
          <w:sz w:val="28"/>
          <w:szCs w:val="28"/>
        </w:rPr>
        <w:t>Росводресурсы</w:t>
      </w:r>
      <w:proofErr w:type="spellEnd"/>
      <w:r w:rsidRPr="00062031">
        <w:rPr>
          <w:rFonts w:ascii="Times New Roman" w:hAnsi="Times New Roman" w:cs="Times New Roman"/>
          <w:sz w:val="28"/>
          <w:szCs w:val="28"/>
        </w:rPr>
        <w:t>) и Федеральное агентство лесного хозяйства (Рослесхоз), а экологический надзор за использованием земель и участков недр – на Федеральную службу по надзору в сфере природопользования.</w:t>
      </w:r>
    </w:p>
    <w:p w:rsidR="00062031" w:rsidRDefault="00062031" w:rsidP="00B248C6">
      <w:pPr>
        <w:jc w:val="both"/>
        <w:rPr>
          <w:rFonts w:ascii="Times New Roman" w:eastAsia="Times New Roman" w:hAnsi="Times New Roman" w:cs="Times New Roman"/>
          <w:b/>
          <w:sz w:val="28"/>
          <w:szCs w:val="28"/>
          <w:lang w:eastAsia="ru-RU"/>
        </w:rPr>
      </w:pPr>
    </w:p>
    <w:p w:rsidR="00FE06D7" w:rsidRPr="0040203E" w:rsidRDefault="007E4359" w:rsidP="00B248C6">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DB3145" w:rsidRPr="0040203E">
        <w:rPr>
          <w:rFonts w:ascii="Times New Roman" w:eastAsia="Times New Roman" w:hAnsi="Times New Roman" w:cs="Times New Roman"/>
          <w:b/>
          <w:sz w:val="28"/>
          <w:szCs w:val="28"/>
          <w:lang w:eastAsia="ru-RU"/>
        </w:rPr>
        <w:t>Понятие объекта недвижимости.</w:t>
      </w:r>
    </w:p>
    <w:p w:rsidR="00DB3145" w:rsidRPr="00E35D8C"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rPr>
        <w:t xml:space="preserve">Под понятием "недвижимость" традиционно понимают землю и все улучшения, постоянно закрепленные на ней (здания, сооружения, объекты незавершенного строительства). </w:t>
      </w:r>
      <w:r w:rsidR="003F6D1B" w:rsidRPr="003F6D1B">
        <w:rPr>
          <w:rFonts w:ascii="Times New Roman" w:hAnsi="Times New Roman" w:cs="Times New Roman"/>
          <w:sz w:val="28"/>
          <w:szCs w:val="28"/>
        </w:rPr>
        <w:t>Основным критерием отнесения вещи к недвижимости является её прочная связь с землёй, при которой перемещение вещи без несоразмерного ущерба её назначению невозможно.</w:t>
      </w:r>
    </w:p>
    <w:p w:rsidR="00DB3145" w:rsidRPr="00E35D8C"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rPr>
        <w:t>Ст. 130 ГК РФ даёт следующее определение</w:t>
      </w:r>
      <w:r>
        <w:rPr>
          <w:rFonts w:ascii="Times New Roman" w:hAnsi="Times New Roman" w:cs="Times New Roman"/>
          <w:sz w:val="28"/>
          <w:szCs w:val="28"/>
        </w:rPr>
        <w:t>:</w:t>
      </w:r>
    </w:p>
    <w:p w:rsidR="00DB3145" w:rsidRPr="00E35D8C"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u w:val="single"/>
        </w:rPr>
        <w:t>Недвижимость (недвижимое имущество)</w:t>
      </w:r>
      <w:r w:rsidRPr="00E35D8C">
        <w:rPr>
          <w:rFonts w:ascii="Times New Roman" w:hAnsi="Times New Roman" w:cs="Times New Roman"/>
          <w:sz w:val="28"/>
          <w:szCs w:val="28"/>
        </w:rPr>
        <w:t xml:space="preserve"> — земельные участки, участки недр, и всё,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DB3145" w:rsidRPr="00E35D8C"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rPr>
        <w:t>К недвижимости также относятся подлежащие гос</w:t>
      </w:r>
      <w:r>
        <w:rPr>
          <w:rFonts w:ascii="Times New Roman" w:hAnsi="Times New Roman" w:cs="Times New Roman"/>
          <w:sz w:val="28"/>
          <w:szCs w:val="28"/>
        </w:rPr>
        <w:t xml:space="preserve">ударственной </w:t>
      </w:r>
      <w:r w:rsidRPr="00E35D8C">
        <w:rPr>
          <w:rFonts w:ascii="Times New Roman" w:hAnsi="Times New Roman" w:cs="Times New Roman"/>
          <w:sz w:val="28"/>
          <w:szCs w:val="28"/>
        </w:rPr>
        <w:t>регистрации воздушные и морские суда, суда внутреннего плавания, космические объекты.</w:t>
      </w:r>
    </w:p>
    <w:p w:rsidR="00DB3145" w:rsidRPr="00E35D8C"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rPr>
        <w:t>Вещи, которые не относятся к недвижимости, включая деньги и ценные бумаги, признаются движимым имуществом.</w:t>
      </w:r>
    </w:p>
    <w:p w:rsidR="004A3B6D" w:rsidRDefault="008065E5" w:rsidP="008065E5">
      <w:pPr>
        <w:pStyle w:val="a3"/>
        <w:ind w:firstLine="709"/>
        <w:jc w:val="both"/>
        <w:rPr>
          <w:rFonts w:ascii="Times New Roman" w:hAnsi="Times New Roman" w:cs="Times New Roman"/>
          <w:sz w:val="28"/>
          <w:szCs w:val="28"/>
        </w:rPr>
      </w:pPr>
      <w:r w:rsidRPr="008065E5">
        <w:rPr>
          <w:rFonts w:ascii="Times New Roman" w:hAnsi="Times New Roman" w:cs="Times New Roman"/>
          <w:sz w:val="28"/>
          <w:szCs w:val="28"/>
        </w:rPr>
        <w:t>Понятие «недвижимость» является правовой категорией</w:t>
      </w:r>
      <w:r w:rsidR="004A3B6D">
        <w:rPr>
          <w:rFonts w:ascii="Times New Roman" w:hAnsi="Times New Roman" w:cs="Times New Roman"/>
          <w:sz w:val="28"/>
          <w:szCs w:val="28"/>
        </w:rPr>
        <w:t>.</w:t>
      </w:r>
    </w:p>
    <w:p w:rsidR="00DB3145" w:rsidRPr="00804D6C" w:rsidRDefault="00DB3145" w:rsidP="00DB3145">
      <w:pPr>
        <w:pStyle w:val="a3"/>
        <w:ind w:firstLine="709"/>
        <w:jc w:val="both"/>
        <w:rPr>
          <w:rFonts w:ascii="Times New Roman" w:hAnsi="Times New Roman" w:cs="Times New Roman"/>
          <w:sz w:val="28"/>
          <w:szCs w:val="28"/>
          <w:u w:val="single"/>
        </w:rPr>
      </w:pPr>
      <w:r w:rsidRPr="00804D6C">
        <w:rPr>
          <w:rFonts w:ascii="Times New Roman" w:hAnsi="Times New Roman" w:cs="Times New Roman"/>
          <w:sz w:val="28"/>
          <w:szCs w:val="28"/>
          <w:u w:val="single"/>
        </w:rPr>
        <w:t>Признаки недвижимости:</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недвижимость невозможно перемещать без нанесения объекту ущерба;</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 xml:space="preserve">прочно </w:t>
      </w:r>
      <w:proofErr w:type="gramStart"/>
      <w:r w:rsidRPr="00E35D8C">
        <w:rPr>
          <w:rFonts w:ascii="Times New Roman" w:hAnsi="Times New Roman" w:cs="Times New Roman"/>
          <w:sz w:val="28"/>
          <w:szCs w:val="28"/>
        </w:rPr>
        <w:t>связана</w:t>
      </w:r>
      <w:proofErr w:type="gramEnd"/>
      <w:r w:rsidRPr="00E35D8C">
        <w:rPr>
          <w:rFonts w:ascii="Times New Roman" w:hAnsi="Times New Roman" w:cs="Times New Roman"/>
          <w:sz w:val="28"/>
          <w:szCs w:val="28"/>
        </w:rPr>
        <w:t xml:space="preserve"> с землей как физически, так и юридически;</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A3B6D">
        <w:rPr>
          <w:rFonts w:ascii="Times New Roman" w:hAnsi="Times New Roman" w:cs="Times New Roman"/>
          <w:sz w:val="28"/>
          <w:szCs w:val="28"/>
        </w:rPr>
        <w:t>долговечность объекта</w:t>
      </w:r>
      <w:r w:rsidRPr="00E35D8C">
        <w:rPr>
          <w:rFonts w:ascii="Times New Roman" w:hAnsi="Times New Roman" w:cs="Times New Roman"/>
          <w:sz w:val="28"/>
          <w:szCs w:val="28"/>
        </w:rPr>
        <w:t>;</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A3B6D">
        <w:rPr>
          <w:rFonts w:ascii="Times New Roman" w:hAnsi="Times New Roman" w:cs="Times New Roman"/>
          <w:sz w:val="28"/>
          <w:szCs w:val="28"/>
        </w:rPr>
        <w:t xml:space="preserve">обладает высокой </w:t>
      </w:r>
      <w:r w:rsidRPr="00E35D8C">
        <w:rPr>
          <w:rFonts w:ascii="Times New Roman" w:hAnsi="Times New Roman" w:cs="Times New Roman"/>
          <w:sz w:val="28"/>
          <w:szCs w:val="28"/>
        </w:rPr>
        <w:t>стоимость</w:t>
      </w:r>
      <w:r w:rsidR="004A3B6D">
        <w:rPr>
          <w:rFonts w:ascii="Times New Roman" w:hAnsi="Times New Roman" w:cs="Times New Roman"/>
          <w:sz w:val="28"/>
          <w:szCs w:val="28"/>
        </w:rPr>
        <w:t>ю</w:t>
      </w:r>
      <w:r w:rsidRPr="00E35D8C">
        <w:rPr>
          <w:rFonts w:ascii="Times New Roman" w:hAnsi="Times New Roman" w:cs="Times New Roman"/>
          <w:sz w:val="28"/>
          <w:szCs w:val="28"/>
        </w:rPr>
        <w:t>;</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каждая единица недвижимости уникальна по своим физическим характеристикам;</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 xml:space="preserve">потеря потребительских свойств </w:t>
      </w:r>
      <w:r w:rsidR="004A3B6D">
        <w:rPr>
          <w:rFonts w:ascii="Times New Roman" w:hAnsi="Times New Roman" w:cs="Times New Roman"/>
          <w:sz w:val="28"/>
          <w:szCs w:val="28"/>
        </w:rPr>
        <w:t xml:space="preserve">недвижимости </w:t>
      </w:r>
      <w:r w:rsidRPr="00E35D8C">
        <w:rPr>
          <w:rFonts w:ascii="Times New Roman" w:hAnsi="Times New Roman" w:cs="Times New Roman"/>
          <w:sz w:val="28"/>
          <w:szCs w:val="28"/>
        </w:rPr>
        <w:t>происходит постепенно по мере износа;</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новое строительство особенно влияет на стоимость рядом находящейся недвижимости;</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строгое гос</w:t>
      </w:r>
      <w:r>
        <w:rPr>
          <w:rFonts w:ascii="Times New Roman" w:hAnsi="Times New Roman" w:cs="Times New Roman"/>
          <w:sz w:val="28"/>
          <w:szCs w:val="28"/>
        </w:rPr>
        <w:t xml:space="preserve">ударственное </w:t>
      </w:r>
      <w:r w:rsidRPr="00E35D8C">
        <w:rPr>
          <w:rFonts w:ascii="Times New Roman" w:hAnsi="Times New Roman" w:cs="Times New Roman"/>
          <w:sz w:val="28"/>
          <w:szCs w:val="28"/>
        </w:rPr>
        <w:t>регулирование сделок с недвижимостью.</w:t>
      </w:r>
    </w:p>
    <w:p w:rsidR="00DB3145" w:rsidRPr="00E35D8C" w:rsidRDefault="004A3B6D"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полезностью недвижимого имущества</w:t>
      </w:r>
      <w:r>
        <w:rPr>
          <w:rFonts w:ascii="Times New Roman" w:hAnsi="Times New Roman" w:cs="Times New Roman"/>
          <w:sz w:val="28"/>
          <w:szCs w:val="28"/>
        </w:rPr>
        <w:t xml:space="preserve"> о</w:t>
      </w:r>
      <w:r w:rsidRPr="00E35D8C">
        <w:rPr>
          <w:rFonts w:ascii="Times New Roman" w:hAnsi="Times New Roman" w:cs="Times New Roman"/>
          <w:sz w:val="28"/>
          <w:szCs w:val="28"/>
        </w:rPr>
        <w:t>пределяется</w:t>
      </w:r>
      <w:r>
        <w:rPr>
          <w:rFonts w:ascii="Times New Roman" w:hAnsi="Times New Roman" w:cs="Times New Roman"/>
          <w:sz w:val="28"/>
          <w:szCs w:val="28"/>
        </w:rPr>
        <w:t xml:space="preserve"> с</w:t>
      </w:r>
      <w:r w:rsidR="00DB3145" w:rsidRPr="00E35D8C">
        <w:rPr>
          <w:rFonts w:ascii="Times New Roman" w:hAnsi="Times New Roman" w:cs="Times New Roman"/>
          <w:sz w:val="28"/>
          <w:szCs w:val="28"/>
        </w:rPr>
        <w:t>пособность</w:t>
      </w:r>
      <w:r>
        <w:rPr>
          <w:rFonts w:ascii="Times New Roman" w:hAnsi="Times New Roman" w:cs="Times New Roman"/>
          <w:sz w:val="28"/>
          <w:szCs w:val="28"/>
        </w:rPr>
        <w:t>ю</w:t>
      </w:r>
      <w:r w:rsidR="00DB3145" w:rsidRPr="00E35D8C">
        <w:rPr>
          <w:rFonts w:ascii="Times New Roman" w:hAnsi="Times New Roman" w:cs="Times New Roman"/>
          <w:sz w:val="28"/>
          <w:szCs w:val="28"/>
        </w:rPr>
        <w:t xml:space="preserve"> удовлетворять потребность человека в жилой и иной площади</w:t>
      </w:r>
      <w:r>
        <w:rPr>
          <w:rFonts w:ascii="Times New Roman" w:hAnsi="Times New Roman" w:cs="Times New Roman"/>
          <w:sz w:val="28"/>
          <w:szCs w:val="28"/>
        </w:rPr>
        <w:t>.</w:t>
      </w:r>
      <w:r w:rsidR="00DB3145" w:rsidRPr="00E35D8C">
        <w:rPr>
          <w:rFonts w:ascii="Times New Roman" w:hAnsi="Times New Roman" w:cs="Times New Roman"/>
          <w:sz w:val="28"/>
          <w:szCs w:val="28"/>
        </w:rPr>
        <w:t xml:space="preserve"> </w:t>
      </w:r>
    </w:p>
    <w:p w:rsidR="00DB3145" w:rsidRPr="00804D6C" w:rsidRDefault="00DB3145" w:rsidP="00DB3145">
      <w:pPr>
        <w:pStyle w:val="a3"/>
        <w:ind w:firstLine="709"/>
        <w:jc w:val="both"/>
        <w:rPr>
          <w:rFonts w:ascii="Times New Roman" w:hAnsi="Times New Roman" w:cs="Times New Roman"/>
          <w:sz w:val="28"/>
          <w:szCs w:val="28"/>
          <w:u w:val="single"/>
        </w:rPr>
      </w:pPr>
      <w:r w:rsidRPr="00804D6C">
        <w:rPr>
          <w:rFonts w:ascii="Times New Roman" w:hAnsi="Times New Roman" w:cs="Times New Roman"/>
          <w:sz w:val="28"/>
          <w:szCs w:val="28"/>
          <w:u w:val="single"/>
        </w:rPr>
        <w:t>Свойства недвижимости:</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полезность (объекты недвижимости должны максимально удовлетворять потребности собственника);</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фундаментальность (недвижимости при обычных условиях невозможно потерять, сломать или похитить);</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стационарность (объекты недвижимости тесно связаны с землей);</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неповторимость (каждый объект недвижимости уникален);</w:t>
      </w:r>
    </w:p>
    <w:p w:rsidR="00DB3145" w:rsidRPr="00E35D8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35D8C">
        <w:rPr>
          <w:rFonts w:ascii="Times New Roman" w:hAnsi="Times New Roman" w:cs="Times New Roman"/>
          <w:sz w:val="28"/>
          <w:szCs w:val="28"/>
        </w:rPr>
        <w:t xml:space="preserve">ликвидность (недвижимость обладает низкой ликвидностью)  </w:t>
      </w:r>
    </w:p>
    <w:p w:rsidR="004A3B6D" w:rsidRDefault="004A3B6D" w:rsidP="00DB3145">
      <w:pPr>
        <w:pStyle w:val="a3"/>
        <w:ind w:firstLine="709"/>
        <w:jc w:val="both"/>
        <w:rPr>
          <w:rFonts w:ascii="Times New Roman" w:hAnsi="Times New Roman" w:cs="Times New Roman"/>
          <w:sz w:val="28"/>
          <w:szCs w:val="28"/>
        </w:rPr>
      </w:pPr>
    </w:p>
    <w:p w:rsidR="004A3B6D" w:rsidRDefault="00DB3145" w:rsidP="00DB3145">
      <w:pPr>
        <w:pStyle w:val="a3"/>
        <w:ind w:firstLine="709"/>
        <w:jc w:val="both"/>
        <w:rPr>
          <w:rFonts w:ascii="Times New Roman" w:hAnsi="Times New Roman" w:cs="Times New Roman"/>
          <w:sz w:val="28"/>
          <w:szCs w:val="28"/>
        </w:rPr>
      </w:pPr>
      <w:r w:rsidRPr="00E35D8C">
        <w:rPr>
          <w:rFonts w:ascii="Times New Roman" w:hAnsi="Times New Roman" w:cs="Times New Roman"/>
          <w:sz w:val="28"/>
          <w:szCs w:val="28"/>
        </w:rPr>
        <w:t xml:space="preserve">Под </w:t>
      </w:r>
      <w:r w:rsidR="004A3B6D">
        <w:rPr>
          <w:rFonts w:ascii="Times New Roman" w:hAnsi="Times New Roman" w:cs="Times New Roman"/>
          <w:sz w:val="28"/>
          <w:szCs w:val="28"/>
        </w:rPr>
        <w:t xml:space="preserve">единым </w:t>
      </w:r>
      <w:r w:rsidRPr="00E35D8C">
        <w:rPr>
          <w:rFonts w:ascii="Times New Roman" w:hAnsi="Times New Roman" w:cs="Times New Roman"/>
          <w:sz w:val="28"/>
          <w:szCs w:val="28"/>
        </w:rPr>
        <w:t>объектом недвижимости понимается</w:t>
      </w:r>
      <w:r w:rsidR="004A3B6D">
        <w:rPr>
          <w:rFonts w:ascii="Times New Roman" w:hAnsi="Times New Roman" w:cs="Times New Roman"/>
          <w:sz w:val="28"/>
          <w:szCs w:val="28"/>
        </w:rPr>
        <w:t>:</w:t>
      </w:r>
    </w:p>
    <w:p w:rsidR="004A3B6D" w:rsidRDefault="004A3B6D"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B3145" w:rsidRPr="00E35D8C">
        <w:rPr>
          <w:rFonts w:ascii="Times New Roman" w:hAnsi="Times New Roman" w:cs="Times New Roman"/>
          <w:sz w:val="28"/>
          <w:szCs w:val="28"/>
        </w:rPr>
        <w:t>предприятие в целом как имущественный комплекс</w:t>
      </w:r>
      <w:r>
        <w:rPr>
          <w:rFonts w:ascii="Times New Roman" w:hAnsi="Times New Roman" w:cs="Times New Roman"/>
          <w:sz w:val="28"/>
          <w:szCs w:val="28"/>
        </w:rPr>
        <w:t xml:space="preserve"> (земельный участок с цехами, складами, гаражами, административным корпусом и т.д.)</w:t>
      </w:r>
      <w:r w:rsidR="00DB3145" w:rsidRPr="00E35D8C">
        <w:rPr>
          <w:rFonts w:ascii="Times New Roman" w:hAnsi="Times New Roman" w:cs="Times New Roman"/>
          <w:sz w:val="28"/>
          <w:szCs w:val="28"/>
        </w:rPr>
        <w:t xml:space="preserve">, </w:t>
      </w:r>
    </w:p>
    <w:p w:rsidR="00DB3145" w:rsidRPr="00E35D8C" w:rsidRDefault="004A3B6D"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B3145" w:rsidRPr="00E35D8C">
        <w:rPr>
          <w:rFonts w:ascii="Times New Roman" w:hAnsi="Times New Roman" w:cs="Times New Roman"/>
          <w:sz w:val="28"/>
          <w:szCs w:val="28"/>
        </w:rPr>
        <w:t>земельный участок, неотъемлемой частью которого могут быть</w:t>
      </w:r>
      <w:r>
        <w:rPr>
          <w:rFonts w:ascii="Times New Roman" w:hAnsi="Times New Roman" w:cs="Times New Roman"/>
          <w:sz w:val="28"/>
          <w:szCs w:val="28"/>
        </w:rPr>
        <w:t xml:space="preserve"> </w:t>
      </w:r>
      <w:r w:rsidR="00DB3145" w:rsidRPr="00E35D8C">
        <w:rPr>
          <w:rFonts w:ascii="Times New Roman" w:hAnsi="Times New Roman" w:cs="Times New Roman"/>
          <w:sz w:val="28"/>
          <w:szCs w:val="28"/>
        </w:rPr>
        <w:t>здание (сооружение)</w:t>
      </w:r>
      <w:r>
        <w:rPr>
          <w:rFonts w:ascii="Times New Roman" w:hAnsi="Times New Roman" w:cs="Times New Roman"/>
          <w:sz w:val="28"/>
          <w:szCs w:val="28"/>
        </w:rPr>
        <w:t xml:space="preserve">, </w:t>
      </w:r>
      <w:r w:rsidR="00DB3145" w:rsidRPr="00E35D8C">
        <w:rPr>
          <w:rFonts w:ascii="Times New Roman" w:hAnsi="Times New Roman" w:cs="Times New Roman"/>
          <w:sz w:val="28"/>
          <w:szCs w:val="28"/>
        </w:rPr>
        <w:t>обособленные водные объекты</w:t>
      </w:r>
      <w:r>
        <w:rPr>
          <w:rFonts w:ascii="Times New Roman" w:hAnsi="Times New Roman" w:cs="Times New Roman"/>
          <w:sz w:val="28"/>
          <w:szCs w:val="28"/>
        </w:rPr>
        <w:t xml:space="preserve">, </w:t>
      </w:r>
      <w:r w:rsidR="00DB3145" w:rsidRPr="00E35D8C">
        <w:rPr>
          <w:rFonts w:ascii="Times New Roman" w:hAnsi="Times New Roman" w:cs="Times New Roman"/>
          <w:sz w:val="28"/>
          <w:szCs w:val="28"/>
        </w:rPr>
        <w:t>многолетние насаждения</w:t>
      </w:r>
      <w:r>
        <w:rPr>
          <w:rFonts w:ascii="Times New Roman" w:hAnsi="Times New Roman" w:cs="Times New Roman"/>
          <w:sz w:val="28"/>
          <w:szCs w:val="28"/>
        </w:rPr>
        <w:t xml:space="preserve">, </w:t>
      </w:r>
      <w:r w:rsidR="00DB3145" w:rsidRPr="00E35D8C">
        <w:rPr>
          <w:rFonts w:ascii="Times New Roman" w:hAnsi="Times New Roman" w:cs="Times New Roman"/>
          <w:sz w:val="28"/>
          <w:szCs w:val="28"/>
        </w:rPr>
        <w:t>инженерные сооружения и сети</w:t>
      </w:r>
      <w:r>
        <w:rPr>
          <w:rFonts w:ascii="Times New Roman" w:hAnsi="Times New Roman" w:cs="Times New Roman"/>
          <w:sz w:val="28"/>
          <w:szCs w:val="28"/>
        </w:rPr>
        <w:t xml:space="preserve">, </w:t>
      </w:r>
      <w:r w:rsidR="00DB3145" w:rsidRPr="00E35D8C">
        <w:rPr>
          <w:rFonts w:ascii="Times New Roman" w:hAnsi="Times New Roman" w:cs="Times New Roman"/>
          <w:sz w:val="28"/>
          <w:szCs w:val="28"/>
        </w:rPr>
        <w:t xml:space="preserve">элементы хозяйственного, транспортного и инженерного обеспечения;  </w:t>
      </w:r>
    </w:p>
    <w:p w:rsidR="004A3B6D" w:rsidRDefault="004A3B6D" w:rsidP="00DB3145">
      <w:pPr>
        <w:pStyle w:val="a3"/>
        <w:ind w:firstLine="709"/>
        <w:jc w:val="both"/>
        <w:rPr>
          <w:rFonts w:ascii="Times New Roman" w:hAnsi="Times New Roman" w:cs="Times New Roman"/>
          <w:sz w:val="28"/>
          <w:szCs w:val="28"/>
          <w:u w:val="single"/>
        </w:rPr>
      </w:pPr>
    </w:p>
    <w:p w:rsidR="00DB3145" w:rsidRPr="00804D6C" w:rsidRDefault="00DB3145" w:rsidP="00DB3145">
      <w:pPr>
        <w:pStyle w:val="a3"/>
        <w:ind w:firstLine="709"/>
        <w:jc w:val="both"/>
        <w:rPr>
          <w:rFonts w:ascii="Times New Roman" w:hAnsi="Times New Roman" w:cs="Times New Roman"/>
          <w:sz w:val="28"/>
          <w:szCs w:val="28"/>
          <w:u w:val="single"/>
        </w:rPr>
      </w:pPr>
      <w:r w:rsidRPr="00804D6C">
        <w:rPr>
          <w:rFonts w:ascii="Times New Roman" w:hAnsi="Times New Roman" w:cs="Times New Roman"/>
          <w:sz w:val="28"/>
          <w:szCs w:val="28"/>
          <w:u w:val="single"/>
        </w:rPr>
        <w:t>Классификация и виды недвижимости</w:t>
      </w:r>
    </w:p>
    <w:p w:rsidR="00DB3145" w:rsidRPr="00804D6C" w:rsidRDefault="004A3B6D"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В городах и других населённых пунктах м</w:t>
      </w:r>
      <w:r w:rsidR="00DB3145" w:rsidRPr="00804D6C">
        <w:rPr>
          <w:rFonts w:ascii="Times New Roman" w:hAnsi="Times New Roman" w:cs="Times New Roman"/>
          <w:sz w:val="28"/>
          <w:szCs w:val="28"/>
        </w:rPr>
        <w:t>ожно выделить три основных типа недвижимости: земля, жил</w:t>
      </w:r>
      <w:r>
        <w:rPr>
          <w:rFonts w:ascii="Times New Roman" w:hAnsi="Times New Roman" w:cs="Times New Roman"/>
          <w:sz w:val="28"/>
          <w:szCs w:val="28"/>
        </w:rPr>
        <w:t>ые</w:t>
      </w:r>
      <w:r w:rsidR="00DB3145" w:rsidRPr="00804D6C">
        <w:rPr>
          <w:rFonts w:ascii="Times New Roman" w:hAnsi="Times New Roman" w:cs="Times New Roman"/>
          <w:sz w:val="28"/>
          <w:szCs w:val="28"/>
        </w:rPr>
        <w:t xml:space="preserve"> и нежи</w:t>
      </w:r>
      <w:r>
        <w:rPr>
          <w:rFonts w:ascii="Times New Roman" w:hAnsi="Times New Roman" w:cs="Times New Roman"/>
          <w:sz w:val="28"/>
          <w:szCs w:val="28"/>
        </w:rPr>
        <w:t>л</w:t>
      </w:r>
      <w:r w:rsidR="00DB3145" w:rsidRPr="00804D6C">
        <w:rPr>
          <w:rFonts w:ascii="Times New Roman" w:hAnsi="Times New Roman" w:cs="Times New Roman"/>
          <w:sz w:val="28"/>
          <w:szCs w:val="28"/>
        </w:rPr>
        <w:t xml:space="preserve">ые </w:t>
      </w:r>
      <w:r>
        <w:rPr>
          <w:rFonts w:ascii="Times New Roman" w:hAnsi="Times New Roman" w:cs="Times New Roman"/>
          <w:sz w:val="28"/>
          <w:szCs w:val="28"/>
        </w:rPr>
        <w:t xml:space="preserve">здания и </w:t>
      </w:r>
      <w:r w:rsidR="00DB3145" w:rsidRPr="00804D6C">
        <w:rPr>
          <w:rFonts w:ascii="Times New Roman" w:hAnsi="Times New Roman" w:cs="Times New Roman"/>
          <w:sz w:val="28"/>
          <w:szCs w:val="28"/>
        </w:rPr>
        <w:t>помещения</w:t>
      </w:r>
      <w:r>
        <w:rPr>
          <w:rFonts w:ascii="Times New Roman" w:hAnsi="Times New Roman" w:cs="Times New Roman"/>
          <w:sz w:val="28"/>
          <w:szCs w:val="28"/>
        </w:rPr>
        <w:t>, сооружения</w:t>
      </w:r>
      <w:r w:rsidR="00DB3145" w:rsidRPr="00804D6C">
        <w:rPr>
          <w:rFonts w:ascii="Times New Roman" w:hAnsi="Times New Roman" w:cs="Times New Roman"/>
          <w:sz w:val="28"/>
          <w:szCs w:val="28"/>
        </w:rPr>
        <w:t>.</w:t>
      </w:r>
    </w:p>
    <w:p w:rsidR="00DB3145" w:rsidRPr="00804D6C" w:rsidRDefault="00DB3145" w:rsidP="00DB3145">
      <w:pPr>
        <w:pStyle w:val="a3"/>
        <w:ind w:firstLine="709"/>
        <w:jc w:val="both"/>
        <w:rPr>
          <w:rFonts w:ascii="Times New Roman" w:hAnsi="Times New Roman" w:cs="Times New Roman"/>
          <w:sz w:val="28"/>
          <w:szCs w:val="28"/>
        </w:rPr>
      </w:pPr>
      <w:r w:rsidRPr="00804D6C">
        <w:rPr>
          <w:rFonts w:ascii="Times New Roman" w:hAnsi="Times New Roman" w:cs="Times New Roman"/>
          <w:sz w:val="28"/>
          <w:szCs w:val="28"/>
        </w:rPr>
        <w:t xml:space="preserve">Земля подразделяется </w:t>
      </w:r>
      <w:proofErr w:type="gramStart"/>
      <w:r w:rsidRPr="00804D6C">
        <w:rPr>
          <w:rFonts w:ascii="Times New Roman" w:hAnsi="Times New Roman" w:cs="Times New Roman"/>
          <w:sz w:val="28"/>
          <w:szCs w:val="28"/>
        </w:rPr>
        <w:t>на</w:t>
      </w:r>
      <w:proofErr w:type="gramEnd"/>
      <w:r w:rsidRPr="00804D6C">
        <w:rPr>
          <w:rFonts w:ascii="Times New Roman" w:hAnsi="Times New Roman" w:cs="Times New Roman"/>
          <w:sz w:val="28"/>
          <w:szCs w:val="28"/>
        </w:rPr>
        <w:t>:</w:t>
      </w:r>
    </w:p>
    <w:p w:rsidR="00DB3145" w:rsidRPr="00804D6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Pr="00804D6C">
        <w:rPr>
          <w:rFonts w:ascii="Times New Roman" w:hAnsi="Times New Roman" w:cs="Times New Roman"/>
          <w:sz w:val="28"/>
          <w:szCs w:val="28"/>
        </w:rPr>
        <w:t xml:space="preserve">земельные участки, </w:t>
      </w:r>
      <w:r w:rsidR="004A3B6D">
        <w:rPr>
          <w:rFonts w:ascii="Times New Roman" w:hAnsi="Times New Roman" w:cs="Times New Roman"/>
          <w:sz w:val="28"/>
          <w:szCs w:val="28"/>
        </w:rPr>
        <w:t xml:space="preserve">застроенные и </w:t>
      </w:r>
      <w:r w:rsidRPr="00804D6C">
        <w:rPr>
          <w:rFonts w:ascii="Times New Roman" w:hAnsi="Times New Roman" w:cs="Times New Roman"/>
          <w:sz w:val="28"/>
          <w:szCs w:val="28"/>
        </w:rPr>
        <w:t>предназначенные под застройку;</w:t>
      </w:r>
    </w:p>
    <w:p w:rsidR="00DB3145" w:rsidRPr="00804D6C" w:rsidRDefault="00DB3145"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4A3B6D">
        <w:rPr>
          <w:rFonts w:ascii="Times New Roman" w:hAnsi="Times New Roman" w:cs="Times New Roman"/>
          <w:sz w:val="28"/>
          <w:szCs w:val="28"/>
        </w:rPr>
        <w:t xml:space="preserve"> </w:t>
      </w:r>
      <w:r w:rsidRPr="00804D6C">
        <w:rPr>
          <w:rFonts w:ascii="Times New Roman" w:hAnsi="Times New Roman" w:cs="Times New Roman"/>
          <w:sz w:val="28"/>
          <w:szCs w:val="28"/>
        </w:rPr>
        <w:t xml:space="preserve">природные </w:t>
      </w:r>
      <w:r w:rsidR="004F0F8B">
        <w:rPr>
          <w:rFonts w:ascii="Times New Roman" w:hAnsi="Times New Roman" w:cs="Times New Roman"/>
          <w:sz w:val="28"/>
          <w:szCs w:val="28"/>
        </w:rPr>
        <w:t xml:space="preserve">и рекреационные </w:t>
      </w:r>
      <w:r w:rsidRPr="00804D6C">
        <w:rPr>
          <w:rFonts w:ascii="Times New Roman" w:hAnsi="Times New Roman" w:cs="Times New Roman"/>
          <w:sz w:val="28"/>
          <w:szCs w:val="28"/>
        </w:rPr>
        <w:t>комплексы, предназначенные для</w:t>
      </w:r>
      <w:r w:rsidR="004F0F8B">
        <w:rPr>
          <w:rFonts w:ascii="Times New Roman" w:hAnsi="Times New Roman" w:cs="Times New Roman"/>
          <w:sz w:val="28"/>
          <w:szCs w:val="28"/>
        </w:rPr>
        <w:t xml:space="preserve"> отдыха жителями населённого пункта (парки, водные объекты, городские леса и т.д.)</w:t>
      </w:r>
      <w:r w:rsidRPr="00804D6C">
        <w:rPr>
          <w:rFonts w:ascii="Times New Roman" w:hAnsi="Times New Roman" w:cs="Times New Roman"/>
          <w:sz w:val="28"/>
          <w:szCs w:val="28"/>
        </w:rPr>
        <w:t xml:space="preserve">. </w:t>
      </w:r>
    </w:p>
    <w:p w:rsidR="00DB3145" w:rsidRPr="00B52DD6" w:rsidRDefault="00DB3145" w:rsidP="00DB3145">
      <w:pPr>
        <w:pStyle w:val="a3"/>
        <w:ind w:firstLine="709"/>
        <w:jc w:val="both"/>
        <w:rPr>
          <w:rFonts w:ascii="Times New Roman" w:hAnsi="Times New Roman" w:cs="Times New Roman"/>
          <w:sz w:val="28"/>
          <w:szCs w:val="28"/>
        </w:rPr>
      </w:pPr>
      <w:r w:rsidRPr="00E734B9">
        <w:rPr>
          <w:rFonts w:ascii="Times New Roman" w:hAnsi="Times New Roman" w:cs="Times New Roman"/>
          <w:sz w:val="28"/>
          <w:szCs w:val="28"/>
          <w:u w:val="single"/>
        </w:rPr>
        <w:t>Жизненный цикл объекта недвижимости</w:t>
      </w:r>
      <w:r w:rsidRPr="00B52DD6">
        <w:rPr>
          <w:rFonts w:ascii="Times New Roman" w:hAnsi="Times New Roman" w:cs="Times New Roman"/>
          <w:sz w:val="28"/>
          <w:szCs w:val="28"/>
        </w:rPr>
        <w:t xml:space="preserve"> — период времени, в течение которого недвижимость существует как физический объект.</w:t>
      </w:r>
    </w:p>
    <w:p w:rsidR="004F0F8B"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Жизненный цикл недвижимости, с</w:t>
      </w:r>
      <w:r w:rsidR="004F0F8B">
        <w:rPr>
          <w:rFonts w:ascii="Times New Roman" w:hAnsi="Times New Roman" w:cs="Times New Roman"/>
          <w:sz w:val="28"/>
          <w:szCs w:val="28"/>
        </w:rPr>
        <w:t xml:space="preserve"> </w:t>
      </w:r>
      <w:r w:rsidRPr="00B52DD6">
        <w:rPr>
          <w:rFonts w:ascii="Times New Roman" w:hAnsi="Times New Roman" w:cs="Times New Roman"/>
          <w:sz w:val="28"/>
          <w:szCs w:val="28"/>
        </w:rPr>
        <w:t xml:space="preserve">точки зрения собственника этой недвижимости может повторяться с новым обладателем этой же недвижимости вплоть до окончания срока жизни объекта. </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lastRenderedPageBreak/>
        <w:t>Жизненный цикл постоянно подчиняет</w:t>
      </w:r>
      <w:r w:rsidR="004F0F8B">
        <w:rPr>
          <w:rFonts w:ascii="Times New Roman" w:hAnsi="Times New Roman" w:cs="Times New Roman"/>
          <w:sz w:val="28"/>
          <w:szCs w:val="28"/>
        </w:rPr>
        <w:t xml:space="preserve">ся определенным закономерностям </w:t>
      </w:r>
      <w:r w:rsidRPr="00B52DD6">
        <w:rPr>
          <w:rFonts w:ascii="Times New Roman" w:hAnsi="Times New Roman" w:cs="Times New Roman"/>
          <w:sz w:val="28"/>
          <w:szCs w:val="28"/>
        </w:rPr>
        <w:t>— это срок физический, экономический, хронологический и оставшийся срок экономической жизни.</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К сроку физической жизни объекта относится время, когда в существующем здании или сооружении можно жить или работать. Этот показатель может быть нормативным, расчетным, фактическим и увеличиваться за счет улучшения условий или за счет </w:t>
      </w:r>
      <w:r w:rsidR="004F0F8B">
        <w:rPr>
          <w:rFonts w:ascii="Times New Roman" w:hAnsi="Times New Roman" w:cs="Times New Roman"/>
          <w:sz w:val="28"/>
          <w:szCs w:val="28"/>
        </w:rPr>
        <w:t>реконструкции (</w:t>
      </w:r>
      <w:r w:rsidRPr="00B52DD6">
        <w:rPr>
          <w:rFonts w:ascii="Times New Roman" w:hAnsi="Times New Roman" w:cs="Times New Roman"/>
          <w:sz w:val="28"/>
          <w:szCs w:val="28"/>
        </w:rPr>
        <w:t>модернизации</w:t>
      </w:r>
      <w:r w:rsidR="004F0F8B">
        <w:rPr>
          <w:rFonts w:ascii="Times New Roman" w:hAnsi="Times New Roman" w:cs="Times New Roman"/>
          <w:sz w:val="28"/>
          <w:szCs w:val="28"/>
        </w:rPr>
        <w:t>)</w:t>
      </w:r>
      <w:r w:rsidRPr="00B52DD6">
        <w:rPr>
          <w:rFonts w:ascii="Times New Roman" w:hAnsi="Times New Roman" w:cs="Times New Roman"/>
          <w:sz w:val="28"/>
          <w:szCs w:val="28"/>
        </w:rPr>
        <w:t xml:space="preserve">. Если объект недвижимого имущества </w:t>
      </w:r>
      <w:r w:rsidR="004F0F8B">
        <w:rPr>
          <w:rFonts w:ascii="Times New Roman" w:hAnsi="Times New Roman" w:cs="Times New Roman"/>
          <w:sz w:val="28"/>
          <w:szCs w:val="28"/>
        </w:rPr>
        <w:t>снесён</w:t>
      </w:r>
      <w:r w:rsidRPr="00B52DD6">
        <w:rPr>
          <w:rFonts w:ascii="Times New Roman" w:hAnsi="Times New Roman" w:cs="Times New Roman"/>
          <w:sz w:val="28"/>
          <w:szCs w:val="28"/>
        </w:rPr>
        <w:t>, то зак</w:t>
      </w:r>
      <w:r w:rsidR="004F0F8B">
        <w:rPr>
          <w:rFonts w:ascii="Times New Roman" w:hAnsi="Times New Roman" w:cs="Times New Roman"/>
          <w:sz w:val="28"/>
          <w:szCs w:val="28"/>
        </w:rPr>
        <w:t>ончился</w:t>
      </w:r>
      <w:r w:rsidRPr="00B52DD6">
        <w:rPr>
          <w:rFonts w:ascii="Times New Roman" w:hAnsi="Times New Roman" w:cs="Times New Roman"/>
          <w:sz w:val="28"/>
          <w:szCs w:val="28"/>
        </w:rPr>
        <w:t xml:space="preserve"> срок </w:t>
      </w:r>
      <w:r w:rsidR="004F0F8B">
        <w:rPr>
          <w:rFonts w:ascii="Times New Roman" w:hAnsi="Times New Roman" w:cs="Times New Roman"/>
          <w:sz w:val="28"/>
          <w:szCs w:val="28"/>
        </w:rPr>
        <w:t xml:space="preserve"> его </w:t>
      </w:r>
      <w:r w:rsidRPr="00B52DD6">
        <w:rPr>
          <w:rFonts w:ascii="Times New Roman" w:hAnsi="Times New Roman" w:cs="Times New Roman"/>
          <w:sz w:val="28"/>
          <w:szCs w:val="28"/>
        </w:rPr>
        <w:t>физической жизни.</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К сроку экономической жизни относят период, в течение которого объек</w:t>
      </w:r>
      <w:r w:rsidR="003141F4">
        <w:rPr>
          <w:rFonts w:ascii="Times New Roman" w:hAnsi="Times New Roman" w:cs="Times New Roman"/>
          <w:sz w:val="28"/>
          <w:szCs w:val="28"/>
        </w:rPr>
        <w:t xml:space="preserve">т можно использовать, получая </w:t>
      </w:r>
      <w:r w:rsidRPr="00B52DD6">
        <w:rPr>
          <w:rFonts w:ascii="Times New Roman" w:hAnsi="Times New Roman" w:cs="Times New Roman"/>
          <w:sz w:val="28"/>
          <w:szCs w:val="28"/>
        </w:rPr>
        <w:t>при этом прибыль, эти улучшения вносят вклад в стоимость объекта. Если производимые улучшения не вносят определенный вклад в стоимость объекта недвижимости в виду того, что он устарел, то срок его экономической жизни на этом заканчивается.</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Под хронологическим возрастом понимают период, который прошел со дня ввода объекта недвижимости в эксплуатацию до даты его оценки.</w:t>
      </w:r>
    </w:p>
    <w:p w:rsidR="00DB3145" w:rsidRPr="00E734B9" w:rsidRDefault="00DB3145" w:rsidP="00DB3145">
      <w:pPr>
        <w:pStyle w:val="a3"/>
        <w:ind w:firstLine="709"/>
        <w:jc w:val="both"/>
        <w:rPr>
          <w:rFonts w:ascii="Times New Roman" w:hAnsi="Times New Roman" w:cs="Times New Roman"/>
          <w:sz w:val="28"/>
          <w:szCs w:val="28"/>
          <w:u w:val="single"/>
        </w:rPr>
      </w:pPr>
      <w:r w:rsidRPr="00E734B9">
        <w:rPr>
          <w:rFonts w:ascii="Times New Roman" w:hAnsi="Times New Roman" w:cs="Times New Roman"/>
          <w:sz w:val="28"/>
          <w:szCs w:val="28"/>
          <w:u w:val="single"/>
        </w:rPr>
        <w:t>Срок службы</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На оценке внешнего вида объекта недвижимого имущества, его технического состояния, экономических факторов, которые влияют на общую стоимость объекта, основан эффективный возраст.</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Эффективный возраст — это возраст, соответствующий определенному физическому состоянию объекта и учитывающий возможность его реализации.</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Типичным сроком службы называют нормативный срок службы.</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Нормативный срок службы — это срок службы зданий или сооружений, который определен в нормативных актах.</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Под сроком оставшейся экономической жизни здания понимают период </w:t>
      </w:r>
      <w:proofErr w:type="gramStart"/>
      <w:r w:rsidRPr="00B52DD6">
        <w:rPr>
          <w:rFonts w:ascii="Times New Roman" w:hAnsi="Times New Roman" w:cs="Times New Roman"/>
          <w:sz w:val="28"/>
          <w:szCs w:val="28"/>
        </w:rPr>
        <w:t>с даты</w:t>
      </w:r>
      <w:proofErr w:type="gramEnd"/>
      <w:r w:rsidRPr="00B52DD6">
        <w:rPr>
          <w:rFonts w:ascii="Times New Roman" w:hAnsi="Times New Roman" w:cs="Times New Roman"/>
          <w:sz w:val="28"/>
          <w:szCs w:val="28"/>
        </w:rPr>
        <w:t xml:space="preserve"> его оценки до конца срока экономической жизни. Срок оставшейся экономической жизни объекта увеличивают его модернизация или ремонт.</w:t>
      </w:r>
    </w:p>
    <w:p w:rsidR="003141F4"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Все рассмотренные выше стадии жизненного цикла и срока жизни объектов недвижимого имущества связаны между собой. </w:t>
      </w:r>
    </w:p>
    <w:p w:rsidR="00DB3145" w:rsidRPr="00B52DD6" w:rsidRDefault="003141F4" w:rsidP="00DB3145">
      <w:pPr>
        <w:pStyle w:val="a3"/>
        <w:ind w:firstLine="709"/>
        <w:jc w:val="both"/>
        <w:rPr>
          <w:rFonts w:ascii="Times New Roman" w:hAnsi="Times New Roman" w:cs="Times New Roman"/>
          <w:sz w:val="28"/>
          <w:szCs w:val="28"/>
        </w:rPr>
      </w:pPr>
      <w:r>
        <w:rPr>
          <w:rFonts w:ascii="Times New Roman" w:hAnsi="Times New Roman" w:cs="Times New Roman"/>
          <w:sz w:val="28"/>
          <w:szCs w:val="28"/>
        </w:rPr>
        <w:t>Об</w:t>
      </w:r>
      <w:r w:rsidR="00DB3145" w:rsidRPr="00B52DD6">
        <w:rPr>
          <w:rFonts w:ascii="Times New Roman" w:hAnsi="Times New Roman" w:cs="Times New Roman"/>
          <w:sz w:val="28"/>
          <w:szCs w:val="28"/>
        </w:rPr>
        <w:t>ъекты недвижимого имущества в течение времени своего существования подвергаются экономическим, физическим, правовым изменения</w:t>
      </w:r>
      <w:r>
        <w:rPr>
          <w:rFonts w:ascii="Times New Roman" w:hAnsi="Times New Roman" w:cs="Times New Roman"/>
          <w:sz w:val="28"/>
          <w:szCs w:val="28"/>
        </w:rPr>
        <w:t>м</w:t>
      </w:r>
      <w:r w:rsidR="00DB3145" w:rsidRPr="00B52DD6">
        <w:rPr>
          <w:rFonts w:ascii="Times New Roman" w:hAnsi="Times New Roman" w:cs="Times New Roman"/>
          <w:sz w:val="28"/>
          <w:szCs w:val="28"/>
        </w:rPr>
        <w:t xml:space="preserve"> и проходят следующие этапы жизненного цикла:</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формирование — это постройка, т. е. создание нового </w:t>
      </w:r>
      <w:r w:rsidR="003141F4">
        <w:rPr>
          <w:rFonts w:ascii="Times New Roman" w:hAnsi="Times New Roman" w:cs="Times New Roman"/>
          <w:sz w:val="28"/>
          <w:szCs w:val="28"/>
        </w:rPr>
        <w:t>объекта капитального строительства</w:t>
      </w:r>
      <w:r w:rsidRPr="00B52DD6">
        <w:rPr>
          <w:rFonts w:ascii="Times New Roman" w:hAnsi="Times New Roman" w:cs="Times New Roman"/>
          <w:sz w:val="28"/>
          <w:szCs w:val="28"/>
        </w:rPr>
        <w:t>, покупка или выделение земельного участка;</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эксплуатация — включает функционирование и развитие, т. е. расширение, реорганизацию или реконструкцию;</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прекращение существования — это снос, естественное разрушение или ликвидация. </w:t>
      </w:r>
    </w:p>
    <w:p w:rsidR="00DB3145" w:rsidRPr="00B52DD6" w:rsidRDefault="00DB3145" w:rsidP="00DB3145">
      <w:pPr>
        <w:pStyle w:val="a3"/>
        <w:ind w:firstLine="709"/>
        <w:jc w:val="both"/>
        <w:rPr>
          <w:rFonts w:ascii="Times New Roman" w:hAnsi="Times New Roman" w:cs="Times New Roman"/>
          <w:sz w:val="28"/>
          <w:szCs w:val="28"/>
          <w:u w:val="single"/>
        </w:rPr>
      </w:pPr>
      <w:r w:rsidRPr="00B52DD6">
        <w:rPr>
          <w:rFonts w:ascii="Times New Roman" w:hAnsi="Times New Roman" w:cs="Times New Roman"/>
          <w:sz w:val="28"/>
          <w:szCs w:val="28"/>
          <w:u w:val="single"/>
        </w:rPr>
        <w:t>Стоимость недвижимости и ее основные виды</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Недвижимое имущество находится в свободном гражданском обороте и является объектом различных сделок, что порождает потребность в оценке </w:t>
      </w:r>
      <w:r w:rsidRPr="00B52DD6">
        <w:rPr>
          <w:rFonts w:ascii="Times New Roman" w:hAnsi="Times New Roman" w:cs="Times New Roman"/>
          <w:sz w:val="28"/>
          <w:szCs w:val="28"/>
        </w:rPr>
        <w:lastRenderedPageBreak/>
        <w:t>его стоимости, т.е. в определении денежного эквивалента различных видов недвижимости в конкретный момент времени.</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Все виды стоимости недвижимости можно условно разделить на два больших подвида:</w:t>
      </w:r>
      <w:r>
        <w:rPr>
          <w:rFonts w:ascii="Times New Roman" w:hAnsi="Times New Roman" w:cs="Times New Roman"/>
          <w:sz w:val="28"/>
          <w:szCs w:val="28"/>
        </w:rPr>
        <w:t xml:space="preserve"> </w:t>
      </w:r>
      <w:r w:rsidRPr="00B52DD6">
        <w:rPr>
          <w:rFonts w:ascii="Times New Roman" w:hAnsi="Times New Roman" w:cs="Times New Roman"/>
          <w:sz w:val="28"/>
          <w:szCs w:val="28"/>
        </w:rPr>
        <w:t>Стоимость обмена</w:t>
      </w:r>
      <w:r>
        <w:rPr>
          <w:rFonts w:ascii="Times New Roman" w:hAnsi="Times New Roman" w:cs="Times New Roman"/>
          <w:sz w:val="28"/>
          <w:szCs w:val="28"/>
        </w:rPr>
        <w:t xml:space="preserve"> и стоимость в использовании.</w:t>
      </w:r>
    </w:p>
    <w:p w:rsidR="00DB3145" w:rsidRPr="00B52DD6" w:rsidRDefault="00DB3145" w:rsidP="00DB3145">
      <w:pPr>
        <w:pStyle w:val="a3"/>
        <w:ind w:firstLine="709"/>
        <w:jc w:val="both"/>
        <w:rPr>
          <w:rFonts w:ascii="Times New Roman" w:hAnsi="Times New Roman" w:cs="Times New Roman"/>
          <w:sz w:val="28"/>
          <w:szCs w:val="28"/>
        </w:rPr>
      </w:pPr>
      <w:r w:rsidRPr="00853AB7">
        <w:rPr>
          <w:rFonts w:ascii="Times New Roman" w:hAnsi="Times New Roman" w:cs="Times New Roman"/>
          <w:sz w:val="28"/>
          <w:szCs w:val="28"/>
          <w:u w:val="single"/>
        </w:rPr>
        <w:t>Стоимость обмена</w:t>
      </w:r>
      <w:r w:rsidRPr="00B52DD6">
        <w:rPr>
          <w:rFonts w:ascii="Times New Roman" w:hAnsi="Times New Roman" w:cs="Times New Roman"/>
          <w:sz w:val="28"/>
          <w:szCs w:val="28"/>
        </w:rPr>
        <w:t xml:space="preserve"> — применяется при покупке, продаже, сдаче в аренду, передаче в залог, то есть на рынке недвижимости.</w:t>
      </w:r>
    </w:p>
    <w:p w:rsidR="00DB3145" w:rsidRPr="00B52DD6" w:rsidRDefault="00DB3145" w:rsidP="00DB3145">
      <w:pPr>
        <w:pStyle w:val="a3"/>
        <w:ind w:firstLine="709"/>
        <w:jc w:val="both"/>
        <w:rPr>
          <w:rFonts w:ascii="Times New Roman" w:hAnsi="Times New Roman" w:cs="Times New Roman"/>
          <w:sz w:val="28"/>
          <w:szCs w:val="28"/>
        </w:rPr>
      </w:pPr>
      <w:r w:rsidRPr="00853AB7">
        <w:rPr>
          <w:rFonts w:ascii="Times New Roman" w:hAnsi="Times New Roman" w:cs="Times New Roman"/>
          <w:sz w:val="28"/>
          <w:szCs w:val="28"/>
          <w:u w:val="single"/>
        </w:rPr>
        <w:t>Стоимость в использовании</w:t>
      </w:r>
      <w:r w:rsidRPr="00B52DD6">
        <w:rPr>
          <w:rFonts w:ascii="Times New Roman" w:hAnsi="Times New Roman" w:cs="Times New Roman"/>
          <w:sz w:val="28"/>
          <w:szCs w:val="28"/>
        </w:rPr>
        <w:t xml:space="preserve"> — выражает ценность объекта для собственника, который не собирается его продавать. Она необходима для сравнения с альтернативными вариантами </w:t>
      </w:r>
      <w:r w:rsidR="008D5FB7">
        <w:rPr>
          <w:rFonts w:ascii="Times New Roman" w:hAnsi="Times New Roman" w:cs="Times New Roman"/>
          <w:sz w:val="28"/>
          <w:szCs w:val="28"/>
        </w:rPr>
        <w:t>использования объекта недвижимости</w:t>
      </w:r>
      <w:r w:rsidRPr="00B52DD6">
        <w:rPr>
          <w:rFonts w:ascii="Times New Roman" w:hAnsi="Times New Roman" w:cs="Times New Roman"/>
          <w:sz w:val="28"/>
          <w:szCs w:val="28"/>
        </w:rPr>
        <w:t xml:space="preserve"> и других целей.</w:t>
      </w:r>
      <w:r w:rsidR="008D5FB7">
        <w:rPr>
          <w:rFonts w:ascii="Times New Roman" w:hAnsi="Times New Roman" w:cs="Times New Roman"/>
          <w:sz w:val="28"/>
          <w:szCs w:val="28"/>
        </w:rPr>
        <w:t xml:space="preserve"> К видам стоимости в использовании относятся</w:t>
      </w:r>
      <w:r>
        <w:rPr>
          <w:rFonts w:ascii="Times New Roman" w:hAnsi="Times New Roman" w:cs="Times New Roman"/>
          <w:sz w:val="28"/>
          <w:szCs w:val="28"/>
        </w:rPr>
        <w:t xml:space="preserve"> </w:t>
      </w:r>
      <w:r w:rsidRPr="00B52DD6">
        <w:rPr>
          <w:rFonts w:ascii="Times New Roman" w:hAnsi="Times New Roman" w:cs="Times New Roman"/>
          <w:sz w:val="28"/>
          <w:szCs w:val="28"/>
        </w:rPr>
        <w:t>инвестиционная;</w:t>
      </w:r>
      <w:r>
        <w:rPr>
          <w:rFonts w:ascii="Times New Roman" w:hAnsi="Times New Roman" w:cs="Times New Roman"/>
          <w:sz w:val="28"/>
          <w:szCs w:val="28"/>
        </w:rPr>
        <w:t xml:space="preserve"> </w:t>
      </w:r>
      <w:r w:rsidRPr="00B52DD6">
        <w:rPr>
          <w:rFonts w:ascii="Times New Roman" w:hAnsi="Times New Roman" w:cs="Times New Roman"/>
          <w:sz w:val="28"/>
          <w:szCs w:val="28"/>
        </w:rPr>
        <w:t>балансовая;</w:t>
      </w:r>
      <w:r>
        <w:rPr>
          <w:rFonts w:ascii="Times New Roman" w:hAnsi="Times New Roman" w:cs="Times New Roman"/>
          <w:sz w:val="28"/>
          <w:szCs w:val="28"/>
        </w:rPr>
        <w:t xml:space="preserve"> </w:t>
      </w:r>
      <w:r w:rsidRPr="00B52DD6">
        <w:rPr>
          <w:rFonts w:ascii="Times New Roman" w:hAnsi="Times New Roman" w:cs="Times New Roman"/>
          <w:sz w:val="28"/>
          <w:szCs w:val="28"/>
        </w:rPr>
        <w:t>кадастровая;</w:t>
      </w:r>
      <w:r>
        <w:rPr>
          <w:rFonts w:ascii="Times New Roman" w:hAnsi="Times New Roman" w:cs="Times New Roman"/>
          <w:sz w:val="28"/>
          <w:szCs w:val="28"/>
        </w:rPr>
        <w:t xml:space="preserve"> </w:t>
      </w:r>
      <w:r w:rsidRPr="00B52DD6">
        <w:rPr>
          <w:rFonts w:ascii="Times New Roman" w:hAnsi="Times New Roman" w:cs="Times New Roman"/>
          <w:sz w:val="28"/>
          <w:szCs w:val="28"/>
        </w:rPr>
        <w:t>налогооблагаемая;</w:t>
      </w:r>
      <w:r>
        <w:rPr>
          <w:rFonts w:ascii="Times New Roman" w:hAnsi="Times New Roman" w:cs="Times New Roman"/>
          <w:sz w:val="28"/>
          <w:szCs w:val="28"/>
        </w:rPr>
        <w:t xml:space="preserve"> </w:t>
      </w:r>
      <w:r w:rsidRPr="00B52DD6">
        <w:rPr>
          <w:rFonts w:ascii="Times New Roman" w:hAnsi="Times New Roman" w:cs="Times New Roman"/>
          <w:sz w:val="28"/>
          <w:szCs w:val="28"/>
        </w:rPr>
        <w:t>восстановительная;</w:t>
      </w:r>
      <w:r w:rsidR="008D5FB7">
        <w:rPr>
          <w:rFonts w:ascii="Times New Roman" w:hAnsi="Times New Roman" w:cs="Times New Roman"/>
          <w:sz w:val="28"/>
          <w:szCs w:val="28"/>
        </w:rPr>
        <w:t xml:space="preserve"> стоимость</w:t>
      </w:r>
      <w:r>
        <w:rPr>
          <w:rFonts w:ascii="Times New Roman" w:hAnsi="Times New Roman" w:cs="Times New Roman"/>
          <w:sz w:val="28"/>
          <w:szCs w:val="28"/>
        </w:rPr>
        <w:t xml:space="preserve"> </w:t>
      </w:r>
      <w:r w:rsidRPr="00B52DD6">
        <w:rPr>
          <w:rFonts w:ascii="Times New Roman" w:hAnsi="Times New Roman" w:cs="Times New Roman"/>
          <w:sz w:val="28"/>
          <w:szCs w:val="28"/>
        </w:rPr>
        <w:t xml:space="preserve">замещения. </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 xml:space="preserve">Кадастровая стоимость — стоимость </w:t>
      </w:r>
      <w:r w:rsidR="008D5FB7">
        <w:rPr>
          <w:rFonts w:ascii="Times New Roman" w:hAnsi="Times New Roman" w:cs="Times New Roman"/>
          <w:sz w:val="28"/>
          <w:szCs w:val="28"/>
        </w:rPr>
        <w:t xml:space="preserve">земельного участка или </w:t>
      </w:r>
      <w:r w:rsidRPr="00B52DD6">
        <w:rPr>
          <w:rFonts w:ascii="Times New Roman" w:hAnsi="Times New Roman" w:cs="Times New Roman"/>
          <w:sz w:val="28"/>
          <w:szCs w:val="28"/>
        </w:rPr>
        <w:t xml:space="preserve">объекта </w:t>
      </w:r>
      <w:r w:rsidR="008D5FB7">
        <w:rPr>
          <w:rFonts w:ascii="Times New Roman" w:hAnsi="Times New Roman" w:cs="Times New Roman"/>
          <w:sz w:val="28"/>
          <w:szCs w:val="28"/>
        </w:rPr>
        <w:t>капитального строительства</w:t>
      </w:r>
      <w:r w:rsidRPr="00B52DD6">
        <w:rPr>
          <w:rFonts w:ascii="Times New Roman" w:hAnsi="Times New Roman" w:cs="Times New Roman"/>
          <w:sz w:val="28"/>
          <w:szCs w:val="28"/>
        </w:rPr>
        <w:t xml:space="preserve">, определяемая методами </w:t>
      </w:r>
      <w:r w:rsidR="009C10CE">
        <w:rPr>
          <w:rFonts w:ascii="Times New Roman" w:hAnsi="Times New Roman" w:cs="Times New Roman"/>
          <w:sz w:val="28"/>
          <w:szCs w:val="28"/>
        </w:rPr>
        <w:t xml:space="preserve">государственной </w:t>
      </w:r>
      <w:r w:rsidRPr="00B52DD6">
        <w:rPr>
          <w:rFonts w:ascii="Times New Roman" w:hAnsi="Times New Roman" w:cs="Times New Roman"/>
          <w:sz w:val="28"/>
          <w:szCs w:val="28"/>
        </w:rPr>
        <w:t>массовой оценки в соответствии с положениями нормативных правовых актов о кадастровой оценке.</w:t>
      </w:r>
    </w:p>
    <w:p w:rsidR="00DB3145" w:rsidRPr="00B52DD6" w:rsidRDefault="00DB3145" w:rsidP="00DB3145">
      <w:pPr>
        <w:pStyle w:val="a3"/>
        <w:ind w:firstLine="709"/>
        <w:jc w:val="both"/>
        <w:rPr>
          <w:rFonts w:ascii="Times New Roman" w:hAnsi="Times New Roman" w:cs="Times New Roman"/>
          <w:sz w:val="28"/>
          <w:szCs w:val="28"/>
        </w:rPr>
      </w:pPr>
      <w:r w:rsidRPr="00B52DD6">
        <w:rPr>
          <w:rFonts w:ascii="Times New Roman" w:hAnsi="Times New Roman" w:cs="Times New Roman"/>
          <w:sz w:val="28"/>
          <w:szCs w:val="28"/>
        </w:rPr>
        <w:t>Стоимость замещения — сумма затрат на создание объекта, аналогичного объекту оценки, в рыночных ценах, существующих на дату проведения оценки, с учетом износа объекта оценки.</w:t>
      </w:r>
    </w:p>
    <w:p w:rsidR="00DB3145" w:rsidRDefault="00DB3145" w:rsidP="00B248C6">
      <w:pPr>
        <w:jc w:val="both"/>
      </w:pPr>
    </w:p>
    <w:p w:rsidR="00FE06D7" w:rsidRPr="0040203E" w:rsidRDefault="009C10CE" w:rsidP="009C10CE">
      <w:pPr>
        <w:pStyle w:val="a3"/>
        <w:ind w:left="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00FE06D7" w:rsidRPr="0040203E">
        <w:rPr>
          <w:rFonts w:ascii="Times New Roman" w:eastAsia="Times New Roman" w:hAnsi="Times New Roman" w:cs="Times New Roman"/>
          <w:b/>
          <w:sz w:val="28"/>
          <w:szCs w:val="28"/>
          <w:lang w:eastAsia="ru-RU"/>
        </w:rPr>
        <w:t xml:space="preserve">Понятие «земельный участок». Классификация городских земельных участков по видам использования.  </w:t>
      </w:r>
    </w:p>
    <w:p w:rsidR="009C10CE"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Понятие земельного участка является центральным в земельном законодательстве.</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За рубежом (США, Англия, Швеция и т.д.) под земельным участком понимается конус с вершиной в центре Земли, сечением в земной коре по границе участка и основанием, уходящим вверх. Все, что находится в конусе: недра, полезные ископаемые, здания, постройки, инженерные коммуникации, относится к земельному участку.</w:t>
      </w:r>
    </w:p>
    <w:p w:rsidR="009C10CE"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  В Росси</w:t>
      </w:r>
      <w:r w:rsidR="009C10CE">
        <w:rPr>
          <w:rFonts w:ascii="Times New Roman" w:hAnsi="Times New Roman" w:cs="Times New Roman"/>
          <w:sz w:val="28"/>
          <w:szCs w:val="28"/>
        </w:rPr>
        <w:t xml:space="preserve">йском законодательстве имеется несколько определений земельного участка, </w:t>
      </w:r>
      <w:r w:rsidRPr="00CA6931">
        <w:rPr>
          <w:rFonts w:ascii="Times New Roman" w:hAnsi="Times New Roman" w:cs="Times New Roman"/>
          <w:sz w:val="28"/>
          <w:szCs w:val="28"/>
        </w:rPr>
        <w:t>не урегулирован вопрос о соотношении</w:t>
      </w:r>
      <w:r w:rsidRPr="00FD10E5">
        <w:rPr>
          <w:rFonts w:ascii="Times New Roman" w:hAnsi="Times New Roman" w:cs="Times New Roman"/>
          <w:sz w:val="28"/>
          <w:szCs w:val="28"/>
        </w:rPr>
        <w:t xml:space="preserve"> </w:t>
      </w:r>
      <w:r w:rsidRPr="00CA6931">
        <w:rPr>
          <w:rFonts w:ascii="Times New Roman" w:hAnsi="Times New Roman" w:cs="Times New Roman"/>
          <w:sz w:val="28"/>
          <w:szCs w:val="28"/>
        </w:rPr>
        <w:t>понятий «земля» и «земельный участок», нет точного указания на то, когда следует применять понятие «земля», а когда – «земельный участок».</w:t>
      </w:r>
      <w:r>
        <w:rPr>
          <w:rFonts w:ascii="Times New Roman" w:hAnsi="Times New Roman" w:cs="Times New Roman"/>
          <w:sz w:val="28"/>
          <w:szCs w:val="28"/>
        </w:rPr>
        <w:t xml:space="preserve"> </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Все, что ниже почвы (плодородного слоя), принадлежит государству, и пользование регламентируется Законом РФ «О недрах». Все, что выше земной поверхности и находящихся на ней зданий, строений</w:t>
      </w:r>
      <w:r>
        <w:rPr>
          <w:rFonts w:ascii="Times New Roman" w:hAnsi="Times New Roman" w:cs="Times New Roman"/>
          <w:sz w:val="28"/>
          <w:szCs w:val="28"/>
        </w:rPr>
        <w:t xml:space="preserve"> и</w:t>
      </w:r>
      <w:r w:rsidRPr="00CA6931">
        <w:rPr>
          <w:rFonts w:ascii="Times New Roman" w:hAnsi="Times New Roman" w:cs="Times New Roman"/>
          <w:sz w:val="28"/>
          <w:szCs w:val="28"/>
        </w:rPr>
        <w:t xml:space="preserve"> сооружений, </w:t>
      </w:r>
      <w:r>
        <w:rPr>
          <w:rFonts w:ascii="Times New Roman" w:hAnsi="Times New Roman" w:cs="Times New Roman"/>
          <w:sz w:val="28"/>
          <w:szCs w:val="28"/>
        </w:rPr>
        <w:t xml:space="preserve">также </w:t>
      </w:r>
      <w:r w:rsidRPr="00CA6931">
        <w:rPr>
          <w:rFonts w:ascii="Times New Roman" w:hAnsi="Times New Roman" w:cs="Times New Roman"/>
          <w:sz w:val="28"/>
          <w:szCs w:val="28"/>
        </w:rPr>
        <w:t xml:space="preserve">принадлежит государству, и </w:t>
      </w:r>
      <w:r>
        <w:rPr>
          <w:rFonts w:ascii="Times New Roman" w:hAnsi="Times New Roman" w:cs="Times New Roman"/>
          <w:sz w:val="28"/>
          <w:szCs w:val="28"/>
        </w:rPr>
        <w:t xml:space="preserve">его </w:t>
      </w:r>
      <w:r w:rsidRPr="00CA6931">
        <w:rPr>
          <w:rFonts w:ascii="Times New Roman" w:hAnsi="Times New Roman" w:cs="Times New Roman"/>
          <w:sz w:val="28"/>
          <w:szCs w:val="28"/>
        </w:rPr>
        <w:t xml:space="preserve">пользование регламентируется Воздушным кодексом РФ. </w:t>
      </w:r>
      <w:r>
        <w:rPr>
          <w:rFonts w:ascii="Times New Roman" w:hAnsi="Times New Roman" w:cs="Times New Roman"/>
          <w:sz w:val="28"/>
          <w:szCs w:val="28"/>
        </w:rPr>
        <w:t>Н</w:t>
      </w:r>
      <w:r w:rsidRPr="00CA6931">
        <w:rPr>
          <w:rFonts w:ascii="Times New Roman" w:hAnsi="Times New Roman" w:cs="Times New Roman"/>
          <w:sz w:val="28"/>
          <w:szCs w:val="28"/>
        </w:rPr>
        <w:t>ад одной точкой земной поверхности может быть несколько земельных участков на разных уровнях (</w:t>
      </w:r>
      <w:proofErr w:type="gramStart"/>
      <w:r w:rsidRPr="00CA6931">
        <w:rPr>
          <w:rFonts w:ascii="Times New Roman" w:hAnsi="Times New Roman" w:cs="Times New Roman"/>
          <w:sz w:val="28"/>
          <w:szCs w:val="28"/>
        </w:rPr>
        <w:t>наземный</w:t>
      </w:r>
      <w:proofErr w:type="gramEnd"/>
      <w:r w:rsidRPr="00CA6931">
        <w:rPr>
          <w:rFonts w:ascii="Times New Roman" w:hAnsi="Times New Roman" w:cs="Times New Roman"/>
          <w:sz w:val="28"/>
          <w:szCs w:val="28"/>
        </w:rPr>
        <w:t>, надземный, подземный), у которых может быть несколько различных пользователей.</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Словарь русского языка С.И. Ожегова содержит 6 определений понятия</w:t>
      </w:r>
      <w:r>
        <w:rPr>
          <w:rFonts w:ascii="Times New Roman" w:hAnsi="Times New Roman" w:cs="Times New Roman"/>
          <w:sz w:val="28"/>
          <w:szCs w:val="28"/>
        </w:rPr>
        <w:t xml:space="preserve"> «земля»</w:t>
      </w:r>
      <w:r w:rsidRPr="00CA6931">
        <w:rPr>
          <w:rFonts w:ascii="Times New Roman" w:hAnsi="Times New Roman" w:cs="Times New Roman"/>
          <w:sz w:val="28"/>
          <w:szCs w:val="28"/>
        </w:rPr>
        <w:t>. Так, земля – это:</w:t>
      </w:r>
    </w:p>
    <w:p w:rsidR="00FE06D7" w:rsidRPr="00CA6931" w:rsidRDefault="00FE06D7" w:rsidP="00FE06D7">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Третья от С</w:t>
      </w:r>
      <w:r w:rsidRPr="00CA6931">
        <w:rPr>
          <w:rFonts w:ascii="Times New Roman" w:hAnsi="Times New Roman" w:cs="Times New Roman"/>
          <w:sz w:val="28"/>
          <w:szCs w:val="28"/>
        </w:rPr>
        <w:t>олн</w:t>
      </w:r>
      <w:r>
        <w:rPr>
          <w:rFonts w:ascii="Times New Roman" w:hAnsi="Times New Roman" w:cs="Times New Roman"/>
          <w:sz w:val="28"/>
          <w:szCs w:val="28"/>
        </w:rPr>
        <w:t>ца планета, вращающаяся вокруг С</w:t>
      </w:r>
      <w:r w:rsidRPr="00CA6931">
        <w:rPr>
          <w:rFonts w:ascii="Times New Roman" w:hAnsi="Times New Roman" w:cs="Times New Roman"/>
          <w:sz w:val="28"/>
          <w:szCs w:val="28"/>
        </w:rPr>
        <w:t xml:space="preserve">олнца. </w:t>
      </w:r>
    </w:p>
    <w:p w:rsidR="00FE06D7" w:rsidRPr="00CA6931" w:rsidRDefault="00FE06D7" w:rsidP="00FE06D7">
      <w:pPr>
        <w:pStyle w:val="a3"/>
        <w:numPr>
          <w:ilvl w:val="0"/>
          <w:numId w:val="2"/>
        </w:numPr>
        <w:jc w:val="both"/>
        <w:rPr>
          <w:rFonts w:ascii="Times New Roman" w:hAnsi="Times New Roman" w:cs="Times New Roman"/>
          <w:sz w:val="28"/>
          <w:szCs w:val="28"/>
        </w:rPr>
      </w:pPr>
      <w:r w:rsidRPr="00CA6931">
        <w:rPr>
          <w:rFonts w:ascii="Times New Roman" w:hAnsi="Times New Roman" w:cs="Times New Roman"/>
          <w:sz w:val="28"/>
          <w:szCs w:val="28"/>
        </w:rPr>
        <w:lastRenderedPageBreak/>
        <w:t xml:space="preserve">Суша, земная твердь. </w:t>
      </w:r>
    </w:p>
    <w:p w:rsidR="00FE06D7" w:rsidRPr="00CA6931" w:rsidRDefault="00FE06D7" w:rsidP="00FE06D7">
      <w:pPr>
        <w:pStyle w:val="a3"/>
        <w:numPr>
          <w:ilvl w:val="0"/>
          <w:numId w:val="2"/>
        </w:numPr>
        <w:jc w:val="both"/>
        <w:rPr>
          <w:rFonts w:ascii="Times New Roman" w:hAnsi="Times New Roman" w:cs="Times New Roman"/>
          <w:sz w:val="28"/>
          <w:szCs w:val="28"/>
        </w:rPr>
      </w:pPr>
      <w:r w:rsidRPr="00CA6931">
        <w:rPr>
          <w:rFonts w:ascii="Times New Roman" w:hAnsi="Times New Roman" w:cs="Times New Roman"/>
          <w:sz w:val="28"/>
          <w:szCs w:val="28"/>
        </w:rPr>
        <w:t xml:space="preserve">Почва, верхний слой коры нашей планеты, поверхность. </w:t>
      </w:r>
    </w:p>
    <w:p w:rsidR="00FE06D7" w:rsidRPr="00CA6931" w:rsidRDefault="00FE06D7" w:rsidP="00FE06D7">
      <w:pPr>
        <w:pStyle w:val="a3"/>
        <w:numPr>
          <w:ilvl w:val="0"/>
          <w:numId w:val="2"/>
        </w:numPr>
        <w:jc w:val="both"/>
        <w:rPr>
          <w:rFonts w:ascii="Times New Roman" w:hAnsi="Times New Roman" w:cs="Times New Roman"/>
          <w:sz w:val="28"/>
          <w:szCs w:val="28"/>
        </w:rPr>
      </w:pPr>
      <w:r w:rsidRPr="00CA6931">
        <w:rPr>
          <w:rFonts w:ascii="Times New Roman" w:hAnsi="Times New Roman" w:cs="Times New Roman"/>
          <w:sz w:val="28"/>
          <w:szCs w:val="28"/>
        </w:rPr>
        <w:t xml:space="preserve">Рыхлое, темно-бурое вещество, входящее в состав данной планеты. </w:t>
      </w:r>
    </w:p>
    <w:p w:rsidR="00FE06D7" w:rsidRPr="00CA6931" w:rsidRDefault="00FE06D7" w:rsidP="00FE06D7">
      <w:pPr>
        <w:pStyle w:val="a3"/>
        <w:numPr>
          <w:ilvl w:val="0"/>
          <w:numId w:val="2"/>
        </w:numPr>
        <w:jc w:val="both"/>
        <w:rPr>
          <w:rFonts w:ascii="Times New Roman" w:hAnsi="Times New Roman" w:cs="Times New Roman"/>
          <w:sz w:val="28"/>
          <w:szCs w:val="28"/>
        </w:rPr>
      </w:pPr>
      <w:r w:rsidRPr="00CA6931">
        <w:rPr>
          <w:rFonts w:ascii="Times New Roman" w:hAnsi="Times New Roman" w:cs="Times New Roman"/>
          <w:sz w:val="28"/>
          <w:szCs w:val="28"/>
        </w:rPr>
        <w:t xml:space="preserve">Страна, государство. </w:t>
      </w:r>
    </w:p>
    <w:p w:rsidR="00FE06D7" w:rsidRPr="00CA6931" w:rsidRDefault="00FE06D7" w:rsidP="00FE06D7">
      <w:pPr>
        <w:pStyle w:val="a3"/>
        <w:numPr>
          <w:ilvl w:val="0"/>
          <w:numId w:val="2"/>
        </w:numPr>
        <w:jc w:val="both"/>
        <w:rPr>
          <w:rFonts w:ascii="Times New Roman" w:hAnsi="Times New Roman" w:cs="Times New Roman"/>
          <w:sz w:val="28"/>
          <w:szCs w:val="28"/>
        </w:rPr>
      </w:pPr>
      <w:r w:rsidRPr="00CA6931">
        <w:rPr>
          <w:rFonts w:ascii="Times New Roman" w:hAnsi="Times New Roman" w:cs="Times New Roman"/>
          <w:sz w:val="28"/>
          <w:szCs w:val="28"/>
        </w:rPr>
        <w:t>Территория с угодьями, находящаяся в чьем-нибудь владении, пользовании.</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Экономико-юридический словарь дает определение не понятию «земля», а понятию «</w:t>
      </w:r>
      <w:proofErr w:type="spellStart"/>
      <w:proofErr w:type="gramStart"/>
      <w:r w:rsidRPr="00CA6931">
        <w:rPr>
          <w:rFonts w:ascii="Times New Roman" w:hAnsi="Times New Roman" w:cs="Times New Roman"/>
          <w:sz w:val="28"/>
          <w:szCs w:val="28"/>
        </w:rPr>
        <w:t>зе</w:t>
      </w:r>
      <w:proofErr w:type="spellEnd"/>
      <w:r>
        <w:rPr>
          <w:rFonts w:ascii="Times New Roman" w:hAnsi="Times New Roman" w:cs="Times New Roman"/>
          <w:sz w:val="28"/>
          <w:szCs w:val="28"/>
        </w:rPr>
        <w:sym w:font="Symbol" w:char="F0A2"/>
      </w:r>
      <w:proofErr w:type="spellStart"/>
      <w:r w:rsidRPr="00CA6931">
        <w:rPr>
          <w:rFonts w:ascii="Times New Roman" w:hAnsi="Times New Roman" w:cs="Times New Roman"/>
          <w:sz w:val="28"/>
          <w:szCs w:val="28"/>
        </w:rPr>
        <w:t>мли</w:t>
      </w:r>
      <w:proofErr w:type="spellEnd"/>
      <w:proofErr w:type="gramEnd"/>
      <w:r w:rsidRPr="00CA6931">
        <w:rPr>
          <w:rFonts w:ascii="Times New Roman" w:hAnsi="Times New Roman" w:cs="Times New Roman"/>
          <w:sz w:val="28"/>
          <w:szCs w:val="28"/>
        </w:rPr>
        <w:t>»:</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 </w:t>
      </w:r>
      <w:proofErr w:type="spellStart"/>
      <w:proofErr w:type="gramStart"/>
      <w:r w:rsidRPr="00CA6931">
        <w:rPr>
          <w:rFonts w:ascii="Times New Roman" w:hAnsi="Times New Roman" w:cs="Times New Roman"/>
          <w:sz w:val="28"/>
          <w:szCs w:val="28"/>
        </w:rPr>
        <w:t>Зе</w:t>
      </w:r>
      <w:proofErr w:type="spellEnd"/>
      <w:r>
        <w:rPr>
          <w:rFonts w:ascii="Times New Roman" w:hAnsi="Times New Roman" w:cs="Times New Roman"/>
          <w:sz w:val="28"/>
          <w:szCs w:val="28"/>
        </w:rPr>
        <w:sym w:font="Symbol" w:char="F0A2"/>
      </w:r>
      <w:proofErr w:type="spellStart"/>
      <w:r w:rsidRPr="00CA6931">
        <w:rPr>
          <w:rFonts w:ascii="Times New Roman" w:hAnsi="Times New Roman" w:cs="Times New Roman"/>
          <w:sz w:val="28"/>
          <w:szCs w:val="28"/>
        </w:rPr>
        <w:t>мли</w:t>
      </w:r>
      <w:proofErr w:type="spellEnd"/>
      <w:proofErr w:type="gramEnd"/>
      <w:r w:rsidRPr="00CA6931">
        <w:rPr>
          <w:rFonts w:ascii="Times New Roman" w:hAnsi="Times New Roman" w:cs="Times New Roman"/>
          <w:sz w:val="28"/>
          <w:szCs w:val="28"/>
        </w:rPr>
        <w:t xml:space="preserve"> – ресурс, используемый для производства сельскохозяйственной продукции, для строительства домов, городов, железных дорог, один из основных компонентов производства (другие компоненты: труд, капитал, природные ресурсы). </w:t>
      </w:r>
    </w:p>
    <w:p w:rsidR="009C10CE"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Статья 9 Конституции РФ устанавливает, что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Осуществляя властные полномочия на своей территории, государство устанавливает обязательные для исполнения всеми пользователями земли экологические требования в интересах общества, контролирует использование земель, определяет охранные зоны, публичные сервитуты и т.д</w:t>
      </w:r>
      <w:r>
        <w:rPr>
          <w:rFonts w:ascii="Times New Roman" w:hAnsi="Times New Roman" w:cs="Times New Roman"/>
          <w:sz w:val="28"/>
          <w:szCs w:val="28"/>
        </w:rPr>
        <w:t>.</w:t>
      </w:r>
      <w:r w:rsidRPr="00CA6931">
        <w:rPr>
          <w:rFonts w:ascii="Times New Roman" w:hAnsi="Times New Roman" w:cs="Times New Roman"/>
          <w:sz w:val="28"/>
          <w:szCs w:val="28"/>
        </w:rPr>
        <w:t xml:space="preserve">  </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Земля является объектом недвижимости, причем любое иное имущество, прочно связанное с ней, является недвижимостью только в силу своей связи с землей</w:t>
      </w:r>
      <w:r>
        <w:rPr>
          <w:rFonts w:ascii="Times New Roman" w:hAnsi="Times New Roman" w:cs="Times New Roman"/>
          <w:sz w:val="28"/>
          <w:szCs w:val="28"/>
        </w:rPr>
        <w:t>, и</w:t>
      </w:r>
      <w:r w:rsidRPr="00CA6931">
        <w:rPr>
          <w:rFonts w:ascii="Times New Roman" w:hAnsi="Times New Roman" w:cs="Times New Roman"/>
          <w:sz w:val="28"/>
          <w:szCs w:val="28"/>
        </w:rPr>
        <w:t>меет определенный правовой статус, который определяет форму законного владения, целевое назначение и разрешенное использование.</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Когда мы говорим о земле как объекте земельных правоотношений, </w:t>
      </w:r>
      <w:r>
        <w:rPr>
          <w:rFonts w:ascii="Times New Roman" w:hAnsi="Times New Roman" w:cs="Times New Roman"/>
          <w:sz w:val="28"/>
          <w:szCs w:val="28"/>
        </w:rPr>
        <w:t xml:space="preserve">мы </w:t>
      </w:r>
      <w:r w:rsidRPr="00CA6931">
        <w:rPr>
          <w:rFonts w:ascii="Times New Roman" w:hAnsi="Times New Roman" w:cs="Times New Roman"/>
          <w:sz w:val="28"/>
          <w:szCs w:val="28"/>
        </w:rPr>
        <w:t>имее</w:t>
      </w:r>
      <w:r>
        <w:rPr>
          <w:rFonts w:ascii="Times New Roman" w:hAnsi="Times New Roman" w:cs="Times New Roman"/>
          <w:sz w:val="28"/>
          <w:szCs w:val="28"/>
        </w:rPr>
        <w:t>м</w:t>
      </w:r>
      <w:r w:rsidRPr="00CA6931">
        <w:rPr>
          <w:rFonts w:ascii="Times New Roman" w:hAnsi="Times New Roman" w:cs="Times New Roman"/>
          <w:sz w:val="28"/>
          <w:szCs w:val="28"/>
        </w:rPr>
        <w:t xml:space="preserve"> в виду земл</w:t>
      </w:r>
      <w:r>
        <w:rPr>
          <w:rFonts w:ascii="Times New Roman" w:hAnsi="Times New Roman" w:cs="Times New Roman"/>
          <w:sz w:val="28"/>
          <w:szCs w:val="28"/>
        </w:rPr>
        <w:t>ю</w:t>
      </w:r>
      <w:r w:rsidRPr="00CA6931">
        <w:rPr>
          <w:rFonts w:ascii="Times New Roman" w:hAnsi="Times New Roman" w:cs="Times New Roman"/>
          <w:sz w:val="28"/>
          <w:szCs w:val="28"/>
        </w:rPr>
        <w:t xml:space="preserve"> не в ее</w:t>
      </w:r>
      <w:r>
        <w:rPr>
          <w:rFonts w:ascii="Times New Roman" w:hAnsi="Times New Roman" w:cs="Times New Roman"/>
          <w:sz w:val="28"/>
          <w:szCs w:val="28"/>
        </w:rPr>
        <w:t xml:space="preserve"> естественном состоянии, а землю</w:t>
      </w:r>
      <w:r w:rsidRPr="00CA6931">
        <w:rPr>
          <w:rFonts w:ascii="Times New Roman" w:hAnsi="Times New Roman" w:cs="Times New Roman"/>
          <w:sz w:val="28"/>
          <w:szCs w:val="28"/>
        </w:rPr>
        <w:t>, в отношении которой установлен определенный правовой режим, в силу чего она и становится объектом права</w:t>
      </w:r>
      <w:r>
        <w:rPr>
          <w:rFonts w:ascii="Times New Roman" w:hAnsi="Times New Roman" w:cs="Times New Roman"/>
          <w:sz w:val="28"/>
          <w:szCs w:val="28"/>
        </w:rPr>
        <w:t xml:space="preserve"> - </w:t>
      </w:r>
      <w:r w:rsidRPr="00CA6931">
        <w:rPr>
          <w:rFonts w:ascii="Times New Roman" w:hAnsi="Times New Roman" w:cs="Times New Roman"/>
          <w:sz w:val="28"/>
          <w:szCs w:val="28"/>
        </w:rPr>
        <w:t xml:space="preserve"> объектом земельного правоотношения.</w:t>
      </w:r>
      <w:r>
        <w:rPr>
          <w:rFonts w:ascii="Times New Roman" w:hAnsi="Times New Roman" w:cs="Times New Roman"/>
          <w:sz w:val="28"/>
          <w:szCs w:val="28"/>
        </w:rPr>
        <w:t xml:space="preserve"> </w:t>
      </w:r>
      <w:r w:rsidRPr="00CA6931">
        <w:rPr>
          <w:rFonts w:ascii="Times New Roman" w:hAnsi="Times New Roman" w:cs="Times New Roman"/>
          <w:sz w:val="28"/>
          <w:szCs w:val="28"/>
        </w:rPr>
        <w:t>Статья 6 З</w:t>
      </w:r>
      <w:r>
        <w:rPr>
          <w:rFonts w:ascii="Times New Roman" w:hAnsi="Times New Roman" w:cs="Times New Roman"/>
          <w:sz w:val="28"/>
          <w:szCs w:val="28"/>
        </w:rPr>
        <w:t>емельного Кодекса РФ</w:t>
      </w:r>
      <w:r w:rsidRPr="00CA6931">
        <w:rPr>
          <w:rFonts w:ascii="Times New Roman" w:hAnsi="Times New Roman" w:cs="Times New Roman"/>
          <w:sz w:val="28"/>
          <w:szCs w:val="28"/>
        </w:rPr>
        <w:t xml:space="preserve"> выделяет 3 вида объектов земельных отношений:</w:t>
      </w:r>
    </w:p>
    <w:p w:rsidR="00FE06D7" w:rsidRPr="00CA6931"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6931">
        <w:rPr>
          <w:rFonts w:ascii="Times New Roman" w:hAnsi="Times New Roman" w:cs="Times New Roman"/>
          <w:sz w:val="28"/>
          <w:szCs w:val="28"/>
        </w:rPr>
        <w:t xml:space="preserve">земля как природный объект и природный ресурс; </w:t>
      </w:r>
    </w:p>
    <w:p w:rsidR="00FE06D7" w:rsidRPr="00CA6931"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6931">
        <w:rPr>
          <w:rFonts w:ascii="Times New Roman" w:hAnsi="Times New Roman" w:cs="Times New Roman"/>
          <w:sz w:val="28"/>
          <w:szCs w:val="28"/>
        </w:rPr>
        <w:t xml:space="preserve">земельные участки; </w:t>
      </w:r>
    </w:p>
    <w:p w:rsidR="00FE06D7"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6931">
        <w:rPr>
          <w:rFonts w:ascii="Times New Roman" w:hAnsi="Times New Roman" w:cs="Times New Roman"/>
          <w:sz w:val="28"/>
          <w:szCs w:val="28"/>
        </w:rPr>
        <w:t xml:space="preserve">части земельных участков. </w:t>
      </w:r>
    </w:p>
    <w:p w:rsidR="009C10CE" w:rsidRPr="00CA6931" w:rsidRDefault="009C10CE" w:rsidP="00FE06D7">
      <w:pPr>
        <w:pStyle w:val="a3"/>
        <w:ind w:firstLine="709"/>
        <w:jc w:val="both"/>
        <w:rPr>
          <w:rFonts w:ascii="Times New Roman" w:hAnsi="Times New Roman" w:cs="Times New Roman"/>
          <w:sz w:val="28"/>
          <w:szCs w:val="28"/>
        </w:rPr>
      </w:pPr>
      <w:r w:rsidRPr="009C10CE">
        <w:rPr>
          <w:rFonts w:ascii="Times New Roman" w:hAnsi="Times New Roman" w:cs="Times New Roman"/>
          <w:sz w:val="28"/>
          <w:szCs w:val="28"/>
        </w:rPr>
        <w:t>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Однако</w:t>
      </w:r>
      <w:r>
        <w:rPr>
          <w:rFonts w:ascii="Times New Roman" w:hAnsi="Times New Roman" w:cs="Times New Roman"/>
          <w:sz w:val="28"/>
          <w:szCs w:val="28"/>
        </w:rPr>
        <w:t xml:space="preserve"> в большинстве случаев</w:t>
      </w:r>
      <w:r w:rsidRPr="00CA6931">
        <w:rPr>
          <w:rFonts w:ascii="Times New Roman" w:hAnsi="Times New Roman" w:cs="Times New Roman"/>
          <w:sz w:val="28"/>
          <w:szCs w:val="28"/>
        </w:rPr>
        <w:t xml:space="preserve"> объектом земельных отношений является не земля как объект природы или ресурс, а земельный участок - индивидуализированная в установленном порядке часть поверхности земли.</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 Юридический словарь </w:t>
      </w:r>
      <w:r>
        <w:rPr>
          <w:rFonts w:ascii="Times New Roman" w:hAnsi="Times New Roman" w:cs="Times New Roman"/>
          <w:sz w:val="28"/>
          <w:szCs w:val="28"/>
        </w:rPr>
        <w:t xml:space="preserve">терминов </w:t>
      </w:r>
      <w:r w:rsidRPr="00CA6931">
        <w:rPr>
          <w:rFonts w:ascii="Times New Roman" w:hAnsi="Times New Roman" w:cs="Times New Roman"/>
          <w:sz w:val="28"/>
          <w:szCs w:val="28"/>
        </w:rPr>
        <w:t>определяет:</w:t>
      </w:r>
    </w:p>
    <w:p w:rsidR="00FE06D7" w:rsidRPr="00CA6931" w:rsidRDefault="00FE06D7" w:rsidP="00FE06D7">
      <w:pPr>
        <w:pStyle w:val="a3"/>
        <w:ind w:firstLine="709"/>
        <w:jc w:val="both"/>
        <w:rPr>
          <w:rFonts w:ascii="Times New Roman" w:hAnsi="Times New Roman" w:cs="Times New Roman"/>
          <w:sz w:val="28"/>
          <w:szCs w:val="28"/>
        </w:rPr>
      </w:pPr>
      <w:proofErr w:type="spellStart"/>
      <w:proofErr w:type="gramStart"/>
      <w:r w:rsidRPr="00CA6931">
        <w:rPr>
          <w:rFonts w:ascii="Times New Roman" w:hAnsi="Times New Roman" w:cs="Times New Roman"/>
          <w:sz w:val="28"/>
          <w:szCs w:val="28"/>
        </w:rPr>
        <w:t>Земе́льный</w:t>
      </w:r>
      <w:proofErr w:type="spellEnd"/>
      <w:proofErr w:type="gramEnd"/>
      <w:r w:rsidRPr="00CA6931">
        <w:rPr>
          <w:rFonts w:ascii="Times New Roman" w:hAnsi="Times New Roman" w:cs="Times New Roman"/>
          <w:sz w:val="28"/>
          <w:szCs w:val="28"/>
        </w:rPr>
        <w:t xml:space="preserve"> </w:t>
      </w:r>
      <w:proofErr w:type="spellStart"/>
      <w:r w:rsidRPr="00CA6931">
        <w:rPr>
          <w:rFonts w:ascii="Times New Roman" w:hAnsi="Times New Roman" w:cs="Times New Roman"/>
          <w:sz w:val="28"/>
          <w:szCs w:val="28"/>
        </w:rPr>
        <w:t>уча́сток</w:t>
      </w:r>
      <w:proofErr w:type="spellEnd"/>
      <w:r w:rsidRPr="00CA6931">
        <w:rPr>
          <w:rFonts w:ascii="Times New Roman" w:hAnsi="Times New Roman" w:cs="Times New Roman"/>
          <w:sz w:val="28"/>
          <w:szCs w:val="28"/>
        </w:rPr>
        <w:t xml:space="preserve"> — пространственная граница государственного суверенитета, территория, на которую распространяются властные полномочия государства. </w:t>
      </w:r>
    </w:p>
    <w:p w:rsidR="00677560"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lastRenderedPageBreak/>
        <w:t>Приведем определения земельного участка</w:t>
      </w:r>
      <w:r>
        <w:rPr>
          <w:rFonts w:ascii="Times New Roman" w:hAnsi="Times New Roman" w:cs="Times New Roman"/>
          <w:sz w:val="28"/>
          <w:szCs w:val="28"/>
        </w:rPr>
        <w:t xml:space="preserve"> из земельного законодательства</w:t>
      </w:r>
      <w:r w:rsidRPr="00CA6931">
        <w:rPr>
          <w:rFonts w:ascii="Times New Roman" w:hAnsi="Times New Roman" w:cs="Times New Roman"/>
          <w:sz w:val="28"/>
          <w:szCs w:val="28"/>
        </w:rPr>
        <w:t xml:space="preserve">. </w:t>
      </w:r>
    </w:p>
    <w:p w:rsidR="00677560"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В статье 6 ЗК РФ говорится: «земельный участок – часть поверхности земли (в том числе почвенный слой), </w:t>
      </w:r>
      <w:proofErr w:type="gramStart"/>
      <w:r w:rsidRPr="00CA6931">
        <w:rPr>
          <w:rFonts w:ascii="Times New Roman" w:hAnsi="Times New Roman" w:cs="Times New Roman"/>
          <w:sz w:val="28"/>
          <w:szCs w:val="28"/>
        </w:rPr>
        <w:t>границы</w:t>
      </w:r>
      <w:proofErr w:type="gramEnd"/>
      <w:r w:rsidRPr="00CA6931">
        <w:rPr>
          <w:rFonts w:ascii="Times New Roman" w:hAnsi="Times New Roman" w:cs="Times New Roman"/>
          <w:sz w:val="28"/>
          <w:szCs w:val="28"/>
        </w:rPr>
        <w:t xml:space="preserve"> которой описаны и удостоверены в установленном порядке». </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Статья 11.1. Земельного кодекса РФ (федеральный закон от 25.10.2001 N 136-ФЗ) даёт следующее понятие земельного участка: «Земельным участком является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r>
        <w:rPr>
          <w:rFonts w:ascii="Times New Roman" w:hAnsi="Times New Roman" w:cs="Times New Roman"/>
          <w:sz w:val="28"/>
          <w:szCs w:val="28"/>
        </w:rPr>
        <w:t>.</w:t>
      </w:r>
    </w:p>
    <w:p w:rsidR="00FE06D7" w:rsidRDefault="00FE06D7" w:rsidP="00FE06D7">
      <w:pPr>
        <w:pStyle w:val="a3"/>
        <w:ind w:firstLine="709"/>
        <w:jc w:val="both"/>
        <w:rPr>
          <w:rFonts w:ascii="Times New Roman" w:hAnsi="Times New Roman" w:cs="Times New Roman"/>
          <w:sz w:val="28"/>
          <w:szCs w:val="28"/>
        </w:rPr>
      </w:pPr>
      <w:r w:rsidRPr="00757914">
        <w:rPr>
          <w:rFonts w:ascii="Times New Roman" w:hAnsi="Times New Roman" w:cs="Times New Roman"/>
          <w:sz w:val="28"/>
          <w:szCs w:val="28"/>
        </w:rPr>
        <w:t>Статья 130 «Недвижимые и движимые вещи» Гражданского кодекса РФ относит земельные участки к недвижимым вещам (недвижимое имущество, недвижимость).</w:t>
      </w:r>
    </w:p>
    <w:p w:rsidR="00FE06D7" w:rsidRPr="00CA6931" w:rsidRDefault="009C10CE"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и</w:t>
      </w:r>
      <w:r w:rsidR="00FE06D7" w:rsidRPr="00CA6931">
        <w:rPr>
          <w:rFonts w:ascii="Times New Roman" w:hAnsi="Times New Roman" w:cs="Times New Roman"/>
          <w:sz w:val="28"/>
          <w:szCs w:val="28"/>
        </w:rPr>
        <w:t xml:space="preserve">зучив эти определения, мы можем назвать </w:t>
      </w:r>
      <w:r w:rsidR="00FE06D7">
        <w:rPr>
          <w:rFonts w:ascii="Times New Roman" w:hAnsi="Times New Roman" w:cs="Times New Roman"/>
          <w:sz w:val="28"/>
          <w:szCs w:val="28"/>
        </w:rPr>
        <w:t xml:space="preserve">основной </w:t>
      </w:r>
      <w:r w:rsidR="00FE06D7" w:rsidRPr="00CA6931">
        <w:rPr>
          <w:rFonts w:ascii="Times New Roman" w:hAnsi="Times New Roman" w:cs="Times New Roman"/>
          <w:sz w:val="28"/>
          <w:szCs w:val="28"/>
        </w:rPr>
        <w:t>признак земельного участка, который разгранич</w:t>
      </w:r>
      <w:r w:rsidR="00FE06D7">
        <w:rPr>
          <w:rFonts w:ascii="Times New Roman" w:hAnsi="Times New Roman" w:cs="Times New Roman"/>
          <w:sz w:val="28"/>
          <w:szCs w:val="28"/>
        </w:rPr>
        <w:t>ивает</w:t>
      </w:r>
      <w:r w:rsidR="00FE06D7" w:rsidRPr="00CA6931">
        <w:rPr>
          <w:rFonts w:ascii="Times New Roman" w:hAnsi="Times New Roman" w:cs="Times New Roman"/>
          <w:sz w:val="28"/>
          <w:szCs w:val="28"/>
        </w:rPr>
        <w:t xml:space="preserve"> поняти</w:t>
      </w:r>
      <w:r w:rsidR="00FE06D7">
        <w:rPr>
          <w:rFonts w:ascii="Times New Roman" w:hAnsi="Times New Roman" w:cs="Times New Roman"/>
          <w:sz w:val="28"/>
          <w:szCs w:val="28"/>
        </w:rPr>
        <w:t>я</w:t>
      </w:r>
      <w:r w:rsidR="00FE06D7" w:rsidRPr="00CA6931">
        <w:rPr>
          <w:rFonts w:ascii="Times New Roman" w:hAnsi="Times New Roman" w:cs="Times New Roman"/>
          <w:sz w:val="28"/>
          <w:szCs w:val="28"/>
        </w:rPr>
        <w:t xml:space="preserve"> «земля» и «земельный участок». Этот признак – индивидуализация</w:t>
      </w:r>
      <w:r>
        <w:rPr>
          <w:rFonts w:ascii="Times New Roman" w:hAnsi="Times New Roman" w:cs="Times New Roman"/>
          <w:sz w:val="28"/>
          <w:szCs w:val="28"/>
        </w:rPr>
        <w:t xml:space="preserve"> на поверхности Земли</w:t>
      </w:r>
      <w:r w:rsidR="00FE06D7" w:rsidRPr="00CA6931">
        <w:rPr>
          <w:rFonts w:ascii="Times New Roman" w:hAnsi="Times New Roman" w:cs="Times New Roman"/>
          <w:sz w:val="28"/>
          <w:szCs w:val="28"/>
        </w:rPr>
        <w:t>, то есть границы</w:t>
      </w:r>
      <w:r w:rsidR="00FE06D7">
        <w:rPr>
          <w:rFonts w:ascii="Times New Roman" w:hAnsi="Times New Roman" w:cs="Times New Roman"/>
          <w:sz w:val="28"/>
          <w:szCs w:val="28"/>
        </w:rPr>
        <w:t xml:space="preserve"> земельного участка однозначно</w:t>
      </w:r>
      <w:r w:rsidR="00FE06D7" w:rsidRPr="00CA6931">
        <w:rPr>
          <w:rFonts w:ascii="Times New Roman" w:hAnsi="Times New Roman" w:cs="Times New Roman"/>
          <w:sz w:val="28"/>
          <w:szCs w:val="28"/>
        </w:rPr>
        <w:t xml:space="preserve"> описаны и удостоверены в установленном порядке. В целом определение земельного участка может выглядеть следующим образом: </w:t>
      </w:r>
    </w:p>
    <w:p w:rsidR="00FE06D7"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Земельный участок - это часть земли</w:t>
      </w:r>
      <w:r>
        <w:rPr>
          <w:rFonts w:ascii="Times New Roman" w:hAnsi="Times New Roman" w:cs="Times New Roman"/>
          <w:sz w:val="28"/>
          <w:szCs w:val="28"/>
        </w:rPr>
        <w:t xml:space="preserve">, </w:t>
      </w:r>
      <w:r w:rsidR="009C10CE">
        <w:rPr>
          <w:rFonts w:ascii="Times New Roman" w:hAnsi="Times New Roman" w:cs="Times New Roman"/>
          <w:sz w:val="28"/>
          <w:szCs w:val="28"/>
        </w:rPr>
        <w:t>границы которой определены,</w:t>
      </w:r>
      <w:r w:rsidR="009C10CE" w:rsidRPr="00CA6931">
        <w:rPr>
          <w:rFonts w:ascii="Times New Roman" w:hAnsi="Times New Roman" w:cs="Times New Roman"/>
          <w:sz w:val="28"/>
          <w:szCs w:val="28"/>
        </w:rPr>
        <w:t xml:space="preserve"> </w:t>
      </w:r>
      <w:r w:rsidRPr="00CA6931">
        <w:rPr>
          <w:rFonts w:ascii="Times New Roman" w:hAnsi="Times New Roman" w:cs="Times New Roman"/>
          <w:sz w:val="28"/>
          <w:szCs w:val="28"/>
        </w:rPr>
        <w:t>имеющая определенный правовой режим</w:t>
      </w:r>
      <w:r w:rsidR="009C10CE">
        <w:rPr>
          <w:rFonts w:ascii="Times New Roman" w:hAnsi="Times New Roman" w:cs="Times New Roman"/>
          <w:sz w:val="28"/>
          <w:szCs w:val="28"/>
        </w:rPr>
        <w:t xml:space="preserve"> и</w:t>
      </w:r>
      <w:r w:rsidRPr="00CA6931">
        <w:rPr>
          <w:rFonts w:ascii="Times New Roman" w:hAnsi="Times New Roman" w:cs="Times New Roman"/>
          <w:sz w:val="28"/>
          <w:szCs w:val="28"/>
        </w:rPr>
        <w:t xml:space="preserve"> целевое назначение (разрешенное использование)</w:t>
      </w:r>
      <w:r>
        <w:rPr>
          <w:rFonts w:ascii="Times New Roman" w:hAnsi="Times New Roman" w:cs="Times New Roman"/>
          <w:sz w:val="28"/>
          <w:szCs w:val="28"/>
        </w:rPr>
        <w:t>.</w:t>
      </w:r>
      <w:r w:rsidRPr="00CA6931">
        <w:rPr>
          <w:rFonts w:ascii="Times New Roman" w:hAnsi="Times New Roman" w:cs="Times New Roman"/>
          <w:sz w:val="28"/>
          <w:szCs w:val="28"/>
        </w:rPr>
        <w:t xml:space="preserve"> </w:t>
      </w:r>
      <w:r>
        <w:rPr>
          <w:rFonts w:ascii="Times New Roman" w:hAnsi="Times New Roman" w:cs="Times New Roman"/>
          <w:sz w:val="28"/>
          <w:szCs w:val="28"/>
        </w:rPr>
        <w:t>Г</w:t>
      </w:r>
      <w:r w:rsidRPr="00CA6931">
        <w:rPr>
          <w:rFonts w:ascii="Times New Roman" w:hAnsi="Times New Roman" w:cs="Times New Roman"/>
          <w:sz w:val="28"/>
          <w:szCs w:val="28"/>
        </w:rPr>
        <w:t>раниц</w:t>
      </w:r>
      <w:r>
        <w:rPr>
          <w:rFonts w:ascii="Times New Roman" w:hAnsi="Times New Roman" w:cs="Times New Roman"/>
          <w:sz w:val="28"/>
          <w:szCs w:val="28"/>
        </w:rPr>
        <w:t>ы</w:t>
      </w:r>
      <w:r w:rsidRPr="00CA6931">
        <w:rPr>
          <w:rFonts w:ascii="Times New Roman" w:hAnsi="Times New Roman" w:cs="Times New Roman"/>
          <w:sz w:val="28"/>
          <w:szCs w:val="28"/>
        </w:rPr>
        <w:t xml:space="preserve"> </w:t>
      </w:r>
      <w:r>
        <w:rPr>
          <w:rFonts w:ascii="Times New Roman" w:hAnsi="Times New Roman" w:cs="Times New Roman"/>
          <w:sz w:val="28"/>
          <w:szCs w:val="28"/>
        </w:rPr>
        <w:t>этой части земли</w:t>
      </w:r>
      <w:r w:rsidRPr="00CA6931">
        <w:rPr>
          <w:rFonts w:ascii="Times New Roman" w:hAnsi="Times New Roman" w:cs="Times New Roman"/>
          <w:sz w:val="28"/>
          <w:szCs w:val="28"/>
        </w:rPr>
        <w:t xml:space="preserve"> </w:t>
      </w:r>
      <w:r>
        <w:rPr>
          <w:rFonts w:ascii="Times New Roman" w:hAnsi="Times New Roman" w:cs="Times New Roman"/>
          <w:sz w:val="28"/>
          <w:szCs w:val="28"/>
        </w:rPr>
        <w:t xml:space="preserve">устанавливаются и закрепляются в ходе проведения кадастровых работ и удостоверяются путём внесения сведений </w:t>
      </w:r>
      <w:r w:rsidR="009C10CE">
        <w:rPr>
          <w:rFonts w:ascii="Times New Roman" w:hAnsi="Times New Roman" w:cs="Times New Roman"/>
          <w:sz w:val="28"/>
          <w:szCs w:val="28"/>
        </w:rPr>
        <w:t xml:space="preserve">о земельном участке </w:t>
      </w:r>
      <w:r>
        <w:rPr>
          <w:rFonts w:ascii="Times New Roman" w:hAnsi="Times New Roman" w:cs="Times New Roman"/>
          <w:sz w:val="28"/>
          <w:szCs w:val="28"/>
        </w:rPr>
        <w:t xml:space="preserve">в Государственный кадастр недвижимости. </w:t>
      </w:r>
    </w:p>
    <w:p w:rsidR="00677560"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Когда мы не индивидуализируем конкретный участок земли, мы можем употреблять понятие «земли» или «земля», также это понятие употребляется относительно земель, составляющих фонд природных ресурсов. А если возникают правовые отношения относительно определенного участка с указанием его характеристик, следует употреблять понятие «земельный участок».</w:t>
      </w:r>
      <w:r>
        <w:rPr>
          <w:rFonts w:ascii="Times New Roman" w:hAnsi="Times New Roman" w:cs="Times New Roman"/>
          <w:sz w:val="28"/>
          <w:szCs w:val="28"/>
        </w:rPr>
        <w:t xml:space="preserve"> </w:t>
      </w:r>
    </w:p>
    <w:p w:rsidR="00FE06D7"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Юридически значимые признаки земельного участка, его пространственная сфера как объекта права собственности отражены в ст. 261 Гражданского Кодекса РФ. Так, территориальные границы земельного участка определяются в порядке, установленном земельным законодательством, на основе документов, выдаваемых собственнику государственными органами. </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В состав элементов земельного участка, на которые распространяется право собственности, в соответствии с Гражданским кодексом Российской Федерации входят находящиеся в границах земельного участка поверхностный (почвенный) слой, замкнутые водоемы, лес и растения (ГК РФ, ст. 261).</w:t>
      </w:r>
    </w:p>
    <w:p w:rsidR="00677560" w:rsidRDefault="00E81AFC" w:rsidP="00FE06D7">
      <w:pPr>
        <w:pStyle w:val="a3"/>
        <w:ind w:firstLine="709"/>
        <w:jc w:val="both"/>
        <w:rPr>
          <w:rFonts w:ascii="Times New Roman" w:hAnsi="Times New Roman" w:cs="Times New Roman"/>
          <w:sz w:val="28"/>
          <w:szCs w:val="28"/>
        </w:rPr>
      </w:pPr>
      <w:r w:rsidRPr="00E81AFC">
        <w:rPr>
          <w:rFonts w:ascii="Times New Roman" w:hAnsi="Times New Roman" w:cs="Times New Roman"/>
          <w:sz w:val="28"/>
          <w:szCs w:val="28"/>
        </w:rPr>
        <w:t xml:space="preserve">Земельные участки образуются при разделе, объединении, перераспределении земельных участков или выделе из земельных участков, а </w:t>
      </w:r>
      <w:r w:rsidRPr="00E81AFC">
        <w:rPr>
          <w:rFonts w:ascii="Times New Roman" w:hAnsi="Times New Roman" w:cs="Times New Roman"/>
          <w:sz w:val="28"/>
          <w:szCs w:val="28"/>
        </w:rPr>
        <w:lastRenderedPageBreak/>
        <w:t xml:space="preserve">также из земель, находящихся в государственной или муниципальной собственности. </w:t>
      </w:r>
      <w:r>
        <w:rPr>
          <w:rFonts w:ascii="Times New Roman" w:hAnsi="Times New Roman" w:cs="Times New Roman"/>
          <w:sz w:val="28"/>
          <w:szCs w:val="28"/>
        </w:rPr>
        <w:t>Порядок образования земель</w:t>
      </w:r>
      <w:r w:rsidR="009C10CE">
        <w:rPr>
          <w:rFonts w:ascii="Times New Roman" w:hAnsi="Times New Roman" w:cs="Times New Roman"/>
          <w:sz w:val="28"/>
          <w:szCs w:val="28"/>
        </w:rPr>
        <w:t xml:space="preserve">ных участков установлен главой </w:t>
      </w:r>
      <w:r w:rsidR="009C10CE">
        <w:rPr>
          <w:rFonts w:ascii="Times New Roman" w:hAnsi="Times New Roman" w:cs="Times New Roman"/>
          <w:sz w:val="28"/>
          <w:szCs w:val="28"/>
          <w:lang w:val="en-US"/>
        </w:rPr>
        <w:t>I</w:t>
      </w:r>
      <w:r>
        <w:rPr>
          <w:rFonts w:ascii="Times New Roman" w:hAnsi="Times New Roman" w:cs="Times New Roman"/>
          <w:sz w:val="28"/>
          <w:szCs w:val="28"/>
        </w:rPr>
        <w:t>.1 Земельного кодекса РФ.</w:t>
      </w:r>
      <w:r w:rsidR="00FF5583" w:rsidRPr="00FF5583">
        <w:t xml:space="preserve"> </w:t>
      </w:r>
      <w:r w:rsidR="00FF5583" w:rsidRPr="00FF5583">
        <w:rPr>
          <w:rFonts w:ascii="Times New Roman" w:hAnsi="Times New Roman" w:cs="Times New Roman"/>
          <w:sz w:val="28"/>
          <w:szCs w:val="28"/>
        </w:rPr>
        <w:t>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Не требуется такое согласие на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r w:rsidR="00FF5583">
        <w:rPr>
          <w:rFonts w:ascii="Times New Roman" w:hAnsi="Times New Roman" w:cs="Times New Roman"/>
          <w:sz w:val="28"/>
          <w:szCs w:val="28"/>
        </w:rPr>
        <w:t>.</w:t>
      </w:r>
    </w:p>
    <w:p w:rsidR="00FF5583" w:rsidRDefault="00FF5583" w:rsidP="00FE06D7">
      <w:pPr>
        <w:pStyle w:val="a3"/>
        <w:ind w:firstLine="709"/>
        <w:jc w:val="both"/>
        <w:rPr>
          <w:rFonts w:ascii="Times New Roman" w:hAnsi="Times New Roman" w:cs="Times New Roman"/>
          <w:sz w:val="28"/>
          <w:szCs w:val="28"/>
        </w:rPr>
      </w:pPr>
      <w:r w:rsidRPr="00FF5583">
        <w:rPr>
          <w:rFonts w:ascii="Times New Roman" w:hAnsi="Times New Roman" w:cs="Times New Roman"/>
          <w:sz w:val="28"/>
          <w:szCs w:val="28"/>
        </w:rPr>
        <w:t>Образование земельных участков из земельных участков, находящихся в государственной или муниципальной собственности, осуществляется на основании решений исполнительных органов государственной власти или органов местного самоуправления</w:t>
      </w:r>
      <w:r>
        <w:rPr>
          <w:rFonts w:ascii="Times New Roman" w:hAnsi="Times New Roman" w:cs="Times New Roman"/>
          <w:sz w:val="28"/>
          <w:szCs w:val="28"/>
        </w:rPr>
        <w:t>.</w:t>
      </w:r>
    </w:p>
    <w:p w:rsidR="00FF5583" w:rsidRDefault="00FF5583" w:rsidP="00FE06D7">
      <w:pPr>
        <w:pStyle w:val="a3"/>
        <w:ind w:firstLine="709"/>
        <w:jc w:val="both"/>
        <w:rPr>
          <w:rFonts w:ascii="Times New Roman" w:hAnsi="Times New Roman" w:cs="Times New Roman"/>
          <w:sz w:val="28"/>
          <w:szCs w:val="28"/>
        </w:rPr>
      </w:pPr>
      <w:r w:rsidRPr="00FF5583">
        <w:rPr>
          <w:rFonts w:ascii="Times New Roman" w:hAnsi="Times New Roman" w:cs="Times New Roman"/>
          <w:sz w:val="28"/>
          <w:szCs w:val="28"/>
        </w:rPr>
        <w:t>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w:t>
      </w:r>
      <w:r>
        <w:rPr>
          <w:rFonts w:ascii="Times New Roman" w:hAnsi="Times New Roman" w:cs="Times New Roman"/>
          <w:sz w:val="28"/>
          <w:szCs w:val="28"/>
        </w:rPr>
        <w:t>.</w:t>
      </w:r>
    </w:p>
    <w:p w:rsidR="00FF5583" w:rsidRDefault="00FF5583" w:rsidP="00FE06D7">
      <w:pPr>
        <w:pStyle w:val="a3"/>
        <w:ind w:firstLine="709"/>
        <w:jc w:val="both"/>
        <w:rPr>
          <w:rFonts w:ascii="Times New Roman" w:hAnsi="Times New Roman" w:cs="Times New Roman"/>
          <w:sz w:val="28"/>
          <w:szCs w:val="28"/>
        </w:rPr>
      </w:pPr>
      <w:r w:rsidRPr="00FF5583">
        <w:rPr>
          <w:rFonts w:ascii="Times New Roman" w:hAnsi="Times New Roman" w:cs="Times New Roman"/>
          <w:sz w:val="28"/>
          <w:szCs w:val="28"/>
        </w:rPr>
        <w:t>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FF5583" w:rsidRDefault="00072E29" w:rsidP="00FE06D7">
      <w:pPr>
        <w:pStyle w:val="a3"/>
        <w:ind w:firstLine="709"/>
        <w:jc w:val="both"/>
        <w:rPr>
          <w:rFonts w:ascii="Times New Roman" w:hAnsi="Times New Roman" w:cs="Times New Roman"/>
          <w:sz w:val="28"/>
          <w:szCs w:val="28"/>
        </w:rPr>
      </w:pPr>
      <w:r w:rsidRPr="00072E29">
        <w:rPr>
          <w:rFonts w:ascii="Times New Roman" w:hAnsi="Times New Roman" w:cs="Times New Roman"/>
          <w:sz w:val="28"/>
          <w:szCs w:val="28"/>
        </w:rPr>
        <w:t>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3325CB" w:rsidRDefault="003325CB" w:rsidP="00FE06D7">
      <w:pPr>
        <w:pStyle w:val="a3"/>
        <w:ind w:firstLine="709"/>
        <w:jc w:val="both"/>
        <w:rPr>
          <w:rFonts w:ascii="Times New Roman" w:hAnsi="Times New Roman" w:cs="Times New Roman"/>
          <w:sz w:val="28"/>
          <w:szCs w:val="28"/>
        </w:rPr>
      </w:pPr>
      <w:r w:rsidRPr="003325CB">
        <w:rPr>
          <w:rFonts w:ascii="Times New Roman" w:hAnsi="Times New Roman" w:cs="Times New Roman"/>
          <w:sz w:val="28"/>
          <w:szCs w:val="28"/>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p>
    <w:p w:rsidR="00F708C4" w:rsidRPr="00F708C4" w:rsidRDefault="00F708C4" w:rsidP="00F708C4">
      <w:pPr>
        <w:pStyle w:val="a3"/>
        <w:ind w:firstLine="709"/>
        <w:jc w:val="both"/>
        <w:rPr>
          <w:rFonts w:ascii="Times New Roman" w:hAnsi="Times New Roman" w:cs="Times New Roman"/>
          <w:sz w:val="28"/>
          <w:szCs w:val="28"/>
        </w:rPr>
      </w:pPr>
      <w:r w:rsidRPr="00F708C4">
        <w:rPr>
          <w:rFonts w:ascii="Times New Roman" w:hAnsi="Times New Roman" w:cs="Times New Roman"/>
          <w:sz w:val="28"/>
          <w:szCs w:val="28"/>
        </w:rPr>
        <w:t>Границы земельных участков не должны пересекать границы муниципальных образований и (или) границы населенных пунктов.</w:t>
      </w:r>
    </w:p>
    <w:p w:rsidR="00F708C4" w:rsidRPr="00F708C4" w:rsidRDefault="00F708C4" w:rsidP="00F708C4">
      <w:pPr>
        <w:pStyle w:val="a3"/>
        <w:ind w:firstLine="709"/>
        <w:jc w:val="both"/>
        <w:rPr>
          <w:rFonts w:ascii="Times New Roman" w:hAnsi="Times New Roman" w:cs="Times New Roman"/>
          <w:sz w:val="28"/>
          <w:szCs w:val="28"/>
        </w:rPr>
      </w:pPr>
      <w:r w:rsidRPr="00F708C4">
        <w:rPr>
          <w:rFonts w:ascii="Times New Roman" w:hAnsi="Times New Roman" w:cs="Times New Roman"/>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F708C4" w:rsidRPr="00F708C4" w:rsidRDefault="00F708C4" w:rsidP="00F708C4">
      <w:pPr>
        <w:pStyle w:val="a3"/>
        <w:ind w:firstLine="709"/>
        <w:jc w:val="both"/>
        <w:rPr>
          <w:rFonts w:ascii="Times New Roman" w:hAnsi="Times New Roman" w:cs="Times New Roman"/>
          <w:sz w:val="28"/>
          <w:szCs w:val="28"/>
        </w:rPr>
      </w:pPr>
      <w:r w:rsidRPr="00F708C4">
        <w:rPr>
          <w:rFonts w:ascii="Times New Roman" w:hAnsi="Times New Roman" w:cs="Times New Roman"/>
          <w:sz w:val="28"/>
          <w:szCs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3325CB" w:rsidRDefault="00F708C4" w:rsidP="00F708C4">
      <w:pPr>
        <w:pStyle w:val="a3"/>
        <w:ind w:firstLine="709"/>
        <w:jc w:val="both"/>
        <w:rPr>
          <w:rFonts w:ascii="Times New Roman" w:hAnsi="Times New Roman" w:cs="Times New Roman"/>
          <w:sz w:val="28"/>
          <w:szCs w:val="28"/>
        </w:rPr>
      </w:pPr>
      <w:r w:rsidRPr="00F708C4">
        <w:rPr>
          <w:rFonts w:ascii="Times New Roman" w:hAnsi="Times New Roman" w:cs="Times New Roman"/>
          <w:sz w:val="28"/>
          <w:szCs w:val="28"/>
        </w:rPr>
        <w:t xml:space="preserve">Образование земельных участков не должно приводить к вклиниванию, </w:t>
      </w:r>
      <w:proofErr w:type="spellStart"/>
      <w:r w:rsidRPr="00F708C4">
        <w:rPr>
          <w:rFonts w:ascii="Times New Roman" w:hAnsi="Times New Roman" w:cs="Times New Roman"/>
          <w:sz w:val="28"/>
          <w:szCs w:val="28"/>
        </w:rPr>
        <w:t>вкрапливанию</w:t>
      </w:r>
      <w:proofErr w:type="spellEnd"/>
      <w:r w:rsidRPr="00F708C4">
        <w:rPr>
          <w:rFonts w:ascii="Times New Roman" w:hAnsi="Times New Roman" w:cs="Times New Roman"/>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45077C" w:rsidRPr="0045077C" w:rsidRDefault="0045077C" w:rsidP="0045077C">
      <w:pPr>
        <w:pStyle w:val="a3"/>
        <w:ind w:firstLine="709"/>
        <w:jc w:val="both"/>
        <w:rPr>
          <w:rFonts w:ascii="Times New Roman" w:hAnsi="Times New Roman" w:cs="Times New Roman"/>
          <w:sz w:val="28"/>
          <w:szCs w:val="28"/>
        </w:rPr>
      </w:pPr>
      <w:r w:rsidRPr="0045077C">
        <w:rPr>
          <w:rFonts w:ascii="Times New Roman" w:hAnsi="Times New Roman" w:cs="Times New Roman"/>
          <w:sz w:val="28"/>
          <w:szCs w:val="28"/>
        </w:rPr>
        <w:lastRenderedPageBreak/>
        <w:t xml:space="preserve">С правовой точки зрения земельный участок может быть признан делимым либо неделимым. </w:t>
      </w:r>
      <w:proofErr w:type="gramStart"/>
      <w:r w:rsidRPr="0045077C">
        <w:rPr>
          <w:rFonts w:ascii="Times New Roman" w:hAnsi="Times New Roman" w:cs="Times New Roman"/>
          <w:sz w:val="28"/>
          <w:szCs w:val="28"/>
        </w:rPr>
        <w:t xml:space="preserve">Делимым признается участок, который может быть разделён на части, каждая из которых после раздела образует самостоятельный участок, разрешённое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 </w:t>
      </w:r>
      <w:proofErr w:type="gramEnd"/>
    </w:p>
    <w:p w:rsidR="0045077C" w:rsidRPr="0045077C" w:rsidRDefault="0045077C" w:rsidP="0045077C">
      <w:pPr>
        <w:pStyle w:val="a3"/>
        <w:ind w:firstLine="709"/>
        <w:jc w:val="both"/>
        <w:rPr>
          <w:rFonts w:ascii="Times New Roman" w:hAnsi="Times New Roman" w:cs="Times New Roman"/>
          <w:sz w:val="28"/>
          <w:szCs w:val="28"/>
        </w:rPr>
      </w:pPr>
      <w:r w:rsidRPr="0045077C">
        <w:rPr>
          <w:rFonts w:ascii="Times New Roman" w:hAnsi="Times New Roman" w:cs="Times New Roman"/>
          <w:sz w:val="28"/>
          <w:szCs w:val="28"/>
        </w:rPr>
        <w:t>Вновь образованные земельные участки должны соответствовать установленным предельным минимальным и максимальным размерам земельных участков, определёнными Градостроительным регламентом. Помимо предельных размеров земельных участков, в градостроительном регламенте устанавливаются виды разрешённого использования земельных участков 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077C" w:rsidRDefault="0045077C" w:rsidP="0045077C">
      <w:pPr>
        <w:pStyle w:val="a3"/>
        <w:ind w:firstLine="709"/>
        <w:jc w:val="both"/>
        <w:rPr>
          <w:rFonts w:ascii="Times New Roman" w:hAnsi="Times New Roman" w:cs="Times New Roman"/>
          <w:sz w:val="28"/>
          <w:szCs w:val="28"/>
        </w:rPr>
      </w:pPr>
      <w:r w:rsidRPr="0045077C">
        <w:rPr>
          <w:rFonts w:ascii="Times New Roman" w:hAnsi="Times New Roman" w:cs="Times New Roman"/>
          <w:sz w:val="28"/>
          <w:szCs w:val="28"/>
        </w:rPr>
        <w:t>Правовой режим земель определяется исходя из их принадлежности к той или иной категории и разрешённого использования в соответствии с зонированием территорий. Целевым назначением и разрешённым использованием образуемых земельных участков признаются целевое назначение и разрешённое использование земельных участков, из которых при разделе, объединении, перераспределении или выделе образуются земельные участки.</w:t>
      </w:r>
    </w:p>
    <w:p w:rsidR="00FE06D7" w:rsidRPr="00CA6931" w:rsidRDefault="00FE06D7" w:rsidP="0045077C">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Каждый земельный участок относится к </w:t>
      </w:r>
      <w:r w:rsidR="006E210D">
        <w:rPr>
          <w:rFonts w:ascii="Times New Roman" w:hAnsi="Times New Roman" w:cs="Times New Roman"/>
          <w:sz w:val="28"/>
          <w:szCs w:val="28"/>
        </w:rPr>
        <w:t xml:space="preserve">одной из семи </w:t>
      </w:r>
      <w:r w:rsidRPr="00CA6931">
        <w:rPr>
          <w:rFonts w:ascii="Times New Roman" w:hAnsi="Times New Roman" w:cs="Times New Roman"/>
          <w:sz w:val="28"/>
          <w:szCs w:val="28"/>
        </w:rPr>
        <w:t>определённ</w:t>
      </w:r>
      <w:r w:rsidR="006E210D">
        <w:rPr>
          <w:rFonts w:ascii="Times New Roman" w:hAnsi="Times New Roman" w:cs="Times New Roman"/>
          <w:sz w:val="28"/>
          <w:szCs w:val="28"/>
        </w:rPr>
        <w:t>ых</w:t>
      </w:r>
      <w:r w:rsidRPr="00CA6931">
        <w:rPr>
          <w:rFonts w:ascii="Times New Roman" w:hAnsi="Times New Roman" w:cs="Times New Roman"/>
          <w:sz w:val="28"/>
          <w:szCs w:val="28"/>
        </w:rPr>
        <w:t xml:space="preserve"> Земельным кодексом </w:t>
      </w:r>
      <w:r>
        <w:rPr>
          <w:rFonts w:ascii="Times New Roman" w:hAnsi="Times New Roman" w:cs="Times New Roman"/>
          <w:sz w:val="28"/>
          <w:szCs w:val="28"/>
        </w:rPr>
        <w:t xml:space="preserve">РФ </w:t>
      </w:r>
      <w:r w:rsidRPr="00CA6931">
        <w:rPr>
          <w:rFonts w:ascii="Times New Roman" w:hAnsi="Times New Roman" w:cs="Times New Roman"/>
          <w:sz w:val="28"/>
          <w:szCs w:val="28"/>
        </w:rPr>
        <w:t>категории земель. Земли в Российской Федерации по целевому назначению подразделяются на следующие категории:</w:t>
      </w:r>
    </w:p>
    <w:p w:rsidR="00FE06D7" w:rsidRPr="00CA6931" w:rsidRDefault="00FE06D7" w:rsidP="00E754DC">
      <w:pPr>
        <w:pStyle w:val="a3"/>
        <w:numPr>
          <w:ilvl w:val="0"/>
          <w:numId w:val="5"/>
        </w:numPr>
        <w:jc w:val="both"/>
        <w:rPr>
          <w:rFonts w:ascii="Times New Roman" w:hAnsi="Times New Roman" w:cs="Times New Roman"/>
          <w:sz w:val="28"/>
          <w:szCs w:val="28"/>
        </w:rPr>
      </w:pPr>
      <w:r w:rsidRPr="00CA6931">
        <w:rPr>
          <w:rFonts w:ascii="Times New Roman" w:hAnsi="Times New Roman" w:cs="Times New Roman"/>
          <w:sz w:val="28"/>
          <w:szCs w:val="28"/>
        </w:rPr>
        <w:t>земли сельскохозяйственного назначения;</w:t>
      </w:r>
    </w:p>
    <w:p w:rsidR="00FE06D7" w:rsidRPr="00CA6931" w:rsidRDefault="00E754DC"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E06D7" w:rsidRPr="00CA6931">
        <w:rPr>
          <w:rFonts w:ascii="Times New Roman" w:hAnsi="Times New Roman" w:cs="Times New Roman"/>
          <w:sz w:val="28"/>
          <w:szCs w:val="28"/>
        </w:rPr>
        <w:t>земли населённых пунктов;</w:t>
      </w:r>
    </w:p>
    <w:p w:rsidR="00FE06D7" w:rsidRPr="00CA6931" w:rsidRDefault="00E754DC" w:rsidP="00FE06D7">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FE06D7" w:rsidRPr="00CA6931">
        <w:rPr>
          <w:rFonts w:ascii="Times New Roman"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FE06D7" w:rsidRPr="00CA6931" w:rsidRDefault="00E754DC"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E06D7" w:rsidRPr="00CA6931">
        <w:rPr>
          <w:rFonts w:ascii="Times New Roman" w:hAnsi="Times New Roman" w:cs="Times New Roman"/>
          <w:sz w:val="28"/>
          <w:szCs w:val="28"/>
        </w:rPr>
        <w:t>земли особо охраняемых территорий и объектов;</w:t>
      </w:r>
    </w:p>
    <w:p w:rsidR="00FE06D7" w:rsidRPr="00CA6931" w:rsidRDefault="00E754DC"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E06D7" w:rsidRPr="00CA6931">
        <w:rPr>
          <w:rFonts w:ascii="Times New Roman" w:hAnsi="Times New Roman" w:cs="Times New Roman"/>
          <w:sz w:val="28"/>
          <w:szCs w:val="28"/>
        </w:rPr>
        <w:t>земли лесного фонда;</w:t>
      </w:r>
    </w:p>
    <w:p w:rsidR="00FE06D7" w:rsidRPr="00CA6931" w:rsidRDefault="00E754DC"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FE06D7" w:rsidRPr="00CA6931">
        <w:rPr>
          <w:rFonts w:ascii="Times New Roman" w:hAnsi="Times New Roman" w:cs="Times New Roman"/>
          <w:sz w:val="28"/>
          <w:szCs w:val="28"/>
        </w:rPr>
        <w:t>земли водного фонда;</w:t>
      </w:r>
    </w:p>
    <w:p w:rsidR="00FE06D7" w:rsidRPr="00CA6931" w:rsidRDefault="00E754DC"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FE06D7" w:rsidRPr="00CA6931">
        <w:rPr>
          <w:rFonts w:ascii="Times New Roman" w:hAnsi="Times New Roman" w:cs="Times New Roman"/>
          <w:sz w:val="28"/>
          <w:szCs w:val="28"/>
        </w:rPr>
        <w:t>земли запаса.</w:t>
      </w:r>
    </w:p>
    <w:p w:rsidR="0045077C" w:rsidRPr="0045077C" w:rsidRDefault="0045077C" w:rsidP="0045077C">
      <w:pPr>
        <w:pStyle w:val="Default"/>
        <w:ind w:firstLine="397"/>
        <w:jc w:val="both"/>
        <w:rPr>
          <w:iCs/>
          <w:color w:val="auto"/>
          <w:sz w:val="28"/>
          <w:szCs w:val="28"/>
        </w:rPr>
      </w:pPr>
      <w:r w:rsidRPr="0045077C">
        <w:rPr>
          <w:i/>
          <w:iCs/>
          <w:color w:val="auto"/>
          <w:sz w:val="28"/>
          <w:szCs w:val="28"/>
        </w:rPr>
        <w:t>1. Земли сельскохозяйственного назначения.</w:t>
      </w:r>
      <w:r w:rsidRPr="0045077C">
        <w:rPr>
          <w:sz w:val="28"/>
          <w:szCs w:val="28"/>
        </w:rPr>
        <w:t xml:space="preserve"> </w:t>
      </w:r>
      <w:r w:rsidRPr="0045077C">
        <w:rPr>
          <w:iCs/>
          <w:color w:val="auto"/>
          <w:sz w:val="28"/>
          <w:szCs w:val="28"/>
        </w:rPr>
        <w:t xml:space="preserve">Используются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в том числе гражданами - крестьянские (фермерские) хозяйства, личные подсобные хозяйства, садоводство, животноводство, огородничество; </w:t>
      </w:r>
    </w:p>
    <w:p w:rsidR="0045077C" w:rsidRPr="0045077C" w:rsidRDefault="0045077C" w:rsidP="0045077C">
      <w:pPr>
        <w:pStyle w:val="Default"/>
        <w:ind w:firstLine="397"/>
        <w:jc w:val="both"/>
        <w:rPr>
          <w:iCs/>
          <w:color w:val="auto"/>
          <w:sz w:val="28"/>
          <w:szCs w:val="28"/>
        </w:rPr>
      </w:pPr>
      <w:r w:rsidRPr="0045077C">
        <w:rPr>
          <w:i/>
          <w:iCs/>
          <w:color w:val="auto"/>
          <w:sz w:val="28"/>
          <w:szCs w:val="28"/>
        </w:rPr>
        <w:t>2. Земли населённых пунктов.</w:t>
      </w:r>
      <w:r w:rsidRPr="0045077C">
        <w:rPr>
          <w:iCs/>
          <w:color w:val="auto"/>
          <w:sz w:val="28"/>
          <w:szCs w:val="28"/>
        </w:rPr>
        <w:t xml:space="preserve"> Землями населенных пунктов признаются земли, используемые и предназначенные для застройки и развития населенных пунктов. В состав земель населенных пунктов могут входить </w:t>
      </w:r>
      <w:r w:rsidRPr="0045077C">
        <w:rPr>
          <w:iCs/>
          <w:color w:val="auto"/>
          <w:sz w:val="28"/>
          <w:szCs w:val="28"/>
        </w:rPr>
        <w:lastRenderedPageBreak/>
        <w:t xml:space="preserve">земельные участки, отнесенные в соответствии с градостроительными регламентами к различным территориальным зонам. 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w:t>
      </w:r>
    </w:p>
    <w:p w:rsidR="0045077C" w:rsidRPr="0045077C" w:rsidRDefault="0045077C" w:rsidP="0045077C">
      <w:pPr>
        <w:pStyle w:val="Default"/>
        <w:ind w:firstLine="397"/>
        <w:jc w:val="both"/>
        <w:rPr>
          <w:iCs/>
          <w:color w:val="auto"/>
          <w:sz w:val="28"/>
          <w:szCs w:val="28"/>
        </w:rPr>
      </w:pPr>
      <w:r w:rsidRPr="0045077C">
        <w:rPr>
          <w:i/>
          <w:iCs/>
          <w:color w:val="auto"/>
          <w:sz w:val="28"/>
          <w:szCs w:val="28"/>
        </w:rPr>
        <w:t>3. Земли промышленности, энергетики, транспорта, связи, радиовещания, телевидения, информатики и иного специального назначения</w:t>
      </w:r>
      <w:r w:rsidRPr="0045077C">
        <w:rPr>
          <w:iCs/>
          <w:color w:val="auto"/>
          <w:sz w:val="28"/>
          <w:szCs w:val="28"/>
        </w:rPr>
        <w:t xml:space="preserve"> – это земли, которые расположены за границами населенных пунктов. Они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Права на эти земельные участки возникли у участников земельных отношений по основаниям, предусмотренным Земельным Кодексом, федеральными законами и законами субъектов РФ; </w:t>
      </w:r>
    </w:p>
    <w:p w:rsidR="0045077C" w:rsidRPr="0045077C" w:rsidRDefault="0045077C" w:rsidP="0045077C">
      <w:pPr>
        <w:pStyle w:val="Default"/>
        <w:ind w:firstLine="397"/>
        <w:jc w:val="both"/>
        <w:rPr>
          <w:iCs/>
          <w:color w:val="auto"/>
          <w:sz w:val="28"/>
          <w:szCs w:val="28"/>
        </w:rPr>
      </w:pPr>
      <w:r w:rsidRPr="0045077C">
        <w:rPr>
          <w:i/>
          <w:iCs/>
          <w:color w:val="auto"/>
          <w:sz w:val="28"/>
          <w:szCs w:val="28"/>
        </w:rPr>
        <w:t>4. Земли особо охраняемых территорий и объектов</w:t>
      </w:r>
      <w:r w:rsidRPr="0045077C">
        <w:rPr>
          <w:sz w:val="28"/>
          <w:szCs w:val="28"/>
        </w:rPr>
        <w:t xml:space="preserve"> – к этой категории </w:t>
      </w:r>
      <w:r w:rsidRPr="0045077C">
        <w:rPr>
          <w:iCs/>
          <w:color w:val="auto"/>
          <w:sz w:val="28"/>
          <w:szCs w:val="28"/>
        </w:rPr>
        <w:t>относятся земли:</w:t>
      </w:r>
    </w:p>
    <w:p w:rsidR="0045077C" w:rsidRPr="0045077C" w:rsidRDefault="0045077C" w:rsidP="0045077C">
      <w:pPr>
        <w:pStyle w:val="Default"/>
        <w:ind w:firstLine="397"/>
        <w:jc w:val="both"/>
        <w:rPr>
          <w:iCs/>
          <w:color w:val="auto"/>
          <w:sz w:val="28"/>
          <w:szCs w:val="28"/>
        </w:rPr>
      </w:pPr>
      <w:r w:rsidRPr="0045077C">
        <w:rPr>
          <w:iCs/>
          <w:color w:val="auto"/>
          <w:sz w:val="28"/>
          <w:szCs w:val="28"/>
        </w:rPr>
        <w:t>- особо охраняемых природных территорий, в том числе лечебно-оздоровительных местностей и курортов;</w:t>
      </w:r>
    </w:p>
    <w:p w:rsidR="0045077C" w:rsidRPr="0045077C" w:rsidRDefault="0045077C" w:rsidP="0045077C">
      <w:pPr>
        <w:pStyle w:val="Default"/>
        <w:ind w:firstLine="397"/>
        <w:jc w:val="both"/>
        <w:rPr>
          <w:iCs/>
          <w:color w:val="auto"/>
          <w:sz w:val="28"/>
          <w:szCs w:val="28"/>
        </w:rPr>
      </w:pPr>
      <w:r w:rsidRPr="0045077C">
        <w:rPr>
          <w:iCs/>
          <w:color w:val="auto"/>
          <w:sz w:val="28"/>
          <w:szCs w:val="28"/>
        </w:rPr>
        <w:t>- природоохранного назначения;</w:t>
      </w:r>
    </w:p>
    <w:p w:rsidR="0045077C" w:rsidRPr="0045077C" w:rsidRDefault="0045077C" w:rsidP="0045077C">
      <w:pPr>
        <w:pStyle w:val="Default"/>
        <w:ind w:firstLine="397"/>
        <w:jc w:val="both"/>
        <w:rPr>
          <w:iCs/>
          <w:color w:val="auto"/>
          <w:sz w:val="28"/>
          <w:szCs w:val="28"/>
        </w:rPr>
      </w:pPr>
      <w:r w:rsidRPr="0045077C">
        <w:rPr>
          <w:iCs/>
          <w:color w:val="auto"/>
          <w:sz w:val="28"/>
          <w:szCs w:val="28"/>
        </w:rPr>
        <w:t>- рекреационного назначения;</w:t>
      </w:r>
    </w:p>
    <w:p w:rsidR="0045077C" w:rsidRPr="0045077C" w:rsidRDefault="0045077C" w:rsidP="0045077C">
      <w:pPr>
        <w:pStyle w:val="Default"/>
        <w:ind w:firstLine="397"/>
        <w:jc w:val="both"/>
        <w:rPr>
          <w:iCs/>
          <w:color w:val="auto"/>
          <w:sz w:val="28"/>
          <w:szCs w:val="28"/>
        </w:rPr>
      </w:pPr>
      <w:r w:rsidRPr="0045077C">
        <w:rPr>
          <w:iCs/>
          <w:color w:val="auto"/>
          <w:sz w:val="28"/>
          <w:szCs w:val="28"/>
        </w:rPr>
        <w:t>- историко-культурного назначения;</w:t>
      </w:r>
    </w:p>
    <w:p w:rsidR="0045077C" w:rsidRPr="0045077C" w:rsidRDefault="0045077C" w:rsidP="0045077C">
      <w:pPr>
        <w:pStyle w:val="Default"/>
        <w:ind w:firstLine="397"/>
        <w:jc w:val="both"/>
        <w:rPr>
          <w:iCs/>
          <w:color w:val="auto"/>
          <w:sz w:val="28"/>
          <w:szCs w:val="28"/>
        </w:rPr>
      </w:pPr>
      <w:r w:rsidRPr="0045077C">
        <w:rPr>
          <w:iCs/>
          <w:color w:val="auto"/>
          <w:sz w:val="28"/>
          <w:szCs w:val="28"/>
        </w:rPr>
        <w:t>- иные особо ценные земли.</w:t>
      </w:r>
    </w:p>
    <w:p w:rsidR="0045077C" w:rsidRPr="0045077C" w:rsidRDefault="0045077C" w:rsidP="0045077C">
      <w:pPr>
        <w:pStyle w:val="Default"/>
        <w:ind w:firstLine="397"/>
        <w:jc w:val="both"/>
        <w:rPr>
          <w:iCs/>
          <w:color w:val="auto"/>
          <w:sz w:val="28"/>
          <w:szCs w:val="28"/>
        </w:rPr>
      </w:pPr>
      <w:r w:rsidRPr="0045077C">
        <w:rPr>
          <w:i/>
          <w:iCs/>
          <w:color w:val="auto"/>
          <w:sz w:val="28"/>
          <w:szCs w:val="28"/>
        </w:rPr>
        <w:t>5. Земли лесного фонда</w:t>
      </w:r>
      <w:r w:rsidRPr="0045077C">
        <w:rPr>
          <w:iCs/>
          <w:color w:val="auto"/>
          <w:sz w:val="28"/>
          <w:szCs w:val="28"/>
        </w:rPr>
        <w:t xml:space="preserve"> – это земли, покрытые лесной растительностью и не покрытые ею, но предназначенные для ее восстановления (вырубки, гари, редины, прогалины) и предназначенные для ведения лесного хозяйства нелесные земли (просеки, дороги, болота). </w:t>
      </w:r>
    </w:p>
    <w:p w:rsidR="0045077C" w:rsidRPr="0045077C" w:rsidRDefault="0045077C" w:rsidP="0045077C">
      <w:pPr>
        <w:pStyle w:val="Default"/>
        <w:ind w:firstLine="397"/>
        <w:jc w:val="both"/>
        <w:rPr>
          <w:iCs/>
          <w:color w:val="auto"/>
          <w:sz w:val="28"/>
          <w:szCs w:val="28"/>
        </w:rPr>
      </w:pPr>
      <w:r w:rsidRPr="0045077C">
        <w:rPr>
          <w:i/>
          <w:iCs/>
          <w:color w:val="auto"/>
          <w:sz w:val="28"/>
          <w:szCs w:val="28"/>
        </w:rPr>
        <w:t>6. Земли водного фонда</w:t>
      </w:r>
      <w:r w:rsidRPr="0045077C">
        <w:rPr>
          <w:iCs/>
          <w:color w:val="auto"/>
          <w:sz w:val="28"/>
          <w:szCs w:val="28"/>
        </w:rPr>
        <w:t xml:space="preserve"> –</w:t>
      </w:r>
      <w:r w:rsidRPr="0045077C">
        <w:rPr>
          <w:sz w:val="28"/>
          <w:szCs w:val="28"/>
        </w:rPr>
        <w:t xml:space="preserve"> это </w:t>
      </w:r>
      <w:r w:rsidRPr="0045077C">
        <w:rPr>
          <w:iCs/>
          <w:color w:val="auto"/>
          <w:sz w:val="28"/>
          <w:szCs w:val="28"/>
        </w:rPr>
        <w:t xml:space="preserve">земли, покрытые поверхностными водами, сосредоточенными в водных объектах и земли, занятые гидротехническими и иными сооружениями, расположенными на водных объектах. </w:t>
      </w:r>
    </w:p>
    <w:p w:rsidR="0045077C" w:rsidRPr="0045077C" w:rsidRDefault="0045077C" w:rsidP="0045077C">
      <w:pPr>
        <w:pStyle w:val="Default"/>
        <w:ind w:firstLine="397"/>
        <w:jc w:val="both"/>
        <w:rPr>
          <w:iCs/>
          <w:color w:val="auto"/>
          <w:sz w:val="28"/>
          <w:szCs w:val="28"/>
        </w:rPr>
      </w:pPr>
      <w:r w:rsidRPr="0045077C">
        <w:rPr>
          <w:i/>
          <w:iCs/>
          <w:color w:val="auto"/>
          <w:sz w:val="28"/>
          <w:szCs w:val="28"/>
        </w:rPr>
        <w:t>7. Земли запаса</w:t>
      </w:r>
      <w:r w:rsidRPr="0045077C">
        <w:rPr>
          <w:iCs/>
          <w:color w:val="auto"/>
          <w:sz w:val="28"/>
          <w:szCs w:val="28"/>
        </w:rPr>
        <w:t xml:space="preserve">.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фонда перераспределения земель). Использование земель запаса допускается после перевода их в другую категорию. </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 xml:space="preserve">Категория земель в обязательном порядке указывается в актах федеральных органов исполнительной власти, актах органов исполнительной власти субъектов РФ и актах органов местного самоуправления о предоставлении земельных участков; а также в договорах, предметом которых являются земельные участки. Порядок использования земель внутри </w:t>
      </w:r>
      <w:r w:rsidRPr="003110AF">
        <w:rPr>
          <w:rFonts w:ascii="Times New Roman" w:hAnsi="Times New Roman" w:cs="Times New Roman"/>
          <w:sz w:val="28"/>
          <w:szCs w:val="28"/>
        </w:rPr>
        <w:lastRenderedPageBreak/>
        <w:t xml:space="preserve">той или иной их категории определяется собственником, пользователем, владельцем, арендатором земельных участков в соответствии с земельным и градостроительным законодательством, природно-сельскохозяйственным районированием земель, их зонированием, территориальным планированием использования и землеустроительной документацией. </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Перевод земель из одной категории в другую должен осуществляться в полном соответствии с Земельным Кодексом РФ следующими уполномоченными органами:</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1) перевод земель, находящихся в федеральной собственности, - Правительством РФ;</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2) перевод земель, находящихся в собственности субъектов РФ, и земель сельскохозяйственного назначения, находящихся в муниципальной собственности, - органами исполнительной власти субъектов РФ;</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3) перевод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4) перевод земель, находящихся в частной собственности:</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 земель сельскохозяйственного назначения - органами исполнительной власти субъектов Российской Федерации;</w:t>
      </w:r>
    </w:p>
    <w:p w:rsidR="003110AF" w:rsidRPr="003110AF"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 земель иного целевого назначения - органами местного самоуправления.</w:t>
      </w:r>
    </w:p>
    <w:p w:rsidR="00E754DC" w:rsidRDefault="003110AF" w:rsidP="003110AF">
      <w:pPr>
        <w:pStyle w:val="a3"/>
        <w:ind w:firstLine="709"/>
        <w:jc w:val="both"/>
        <w:rPr>
          <w:rFonts w:ascii="Times New Roman" w:hAnsi="Times New Roman" w:cs="Times New Roman"/>
          <w:sz w:val="28"/>
          <w:szCs w:val="28"/>
        </w:rPr>
      </w:pPr>
      <w:r w:rsidRPr="003110AF">
        <w:rPr>
          <w:rFonts w:ascii="Times New Roman" w:hAnsi="Times New Roman" w:cs="Times New Roman"/>
          <w:sz w:val="28"/>
          <w:szCs w:val="28"/>
        </w:rPr>
        <w:t>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Земельным Кодексом и законодательством РФ о градостроительной деятельности.</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В законодательстве закреплены определения отдельных видов земельных участков. Так, согласно ст. 1 Федерального закона от 15 апреля 1998 г. N 66-ФЗ "О садоводческих, огороднических и дачных некоммерческих объединениях граждан":</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 </w:t>
      </w:r>
      <w:r w:rsidRPr="00CA6931">
        <w:rPr>
          <w:rFonts w:ascii="Times New Roman" w:hAnsi="Times New Roman" w:cs="Times New Roman"/>
          <w:i/>
          <w:sz w:val="28"/>
          <w:szCs w:val="28"/>
        </w:rPr>
        <w:t>огородный земельный участок</w:t>
      </w:r>
      <w:r w:rsidRPr="00CA6931">
        <w:rPr>
          <w:rFonts w:ascii="Times New Roman" w:hAnsi="Times New Roman" w:cs="Times New Roman"/>
          <w:sz w:val="28"/>
          <w:szCs w:val="28"/>
        </w:rPr>
        <w:t xml:space="preserve">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 </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с</w:t>
      </w:r>
      <w:r w:rsidRPr="00CA6931">
        <w:rPr>
          <w:rFonts w:ascii="Times New Roman" w:hAnsi="Times New Roman" w:cs="Times New Roman"/>
          <w:i/>
          <w:sz w:val="28"/>
          <w:szCs w:val="28"/>
        </w:rPr>
        <w:t>адовый земельный участок</w:t>
      </w:r>
      <w:r w:rsidRPr="00CA6931">
        <w:rPr>
          <w:rFonts w:ascii="Times New Roman" w:hAnsi="Times New Roman" w:cs="Times New Roman"/>
          <w:sz w:val="28"/>
          <w:szCs w:val="28"/>
        </w:rPr>
        <w:t xml:space="preserve"> представляет собой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 (ст. 1 указанного Федерального закона).</w:t>
      </w:r>
    </w:p>
    <w:p w:rsidR="00FE06D7" w:rsidRPr="00CA6931" w:rsidRDefault="00FE06D7" w:rsidP="00FE06D7">
      <w:pPr>
        <w:pStyle w:val="a3"/>
        <w:ind w:firstLine="709"/>
        <w:jc w:val="both"/>
        <w:rPr>
          <w:rFonts w:ascii="Times New Roman" w:hAnsi="Times New Roman" w:cs="Times New Roman"/>
          <w:sz w:val="28"/>
          <w:szCs w:val="28"/>
        </w:rPr>
      </w:pPr>
      <w:proofErr w:type="gramStart"/>
      <w:r w:rsidRPr="00CA6931">
        <w:rPr>
          <w:rFonts w:ascii="Times New Roman" w:hAnsi="Times New Roman" w:cs="Times New Roman"/>
          <w:i/>
          <w:sz w:val="28"/>
          <w:szCs w:val="28"/>
        </w:rPr>
        <w:t>- дачным земельным участком</w:t>
      </w:r>
      <w:r w:rsidRPr="00CA6931">
        <w:rPr>
          <w:rFonts w:ascii="Times New Roman" w:hAnsi="Times New Roman" w:cs="Times New Roman"/>
          <w:sz w:val="28"/>
          <w:szCs w:val="28"/>
        </w:rPr>
        <w:t xml:space="preserve"> признается земельный участок, предоставленный гражданину или приобретенный им в целях отдыха (с </w:t>
      </w:r>
      <w:r w:rsidRPr="00CA6931">
        <w:rPr>
          <w:rFonts w:ascii="Times New Roman" w:hAnsi="Times New Roman" w:cs="Times New Roman"/>
          <w:sz w:val="28"/>
          <w:szCs w:val="28"/>
        </w:rPr>
        <w:lastRenderedPageBreak/>
        <w:t>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 (ст. 1 данного Федерального закона).</w:t>
      </w:r>
      <w:proofErr w:type="gramEnd"/>
    </w:p>
    <w:p w:rsidR="00587DA0"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 xml:space="preserve"> </w:t>
      </w:r>
      <w:r>
        <w:rPr>
          <w:rFonts w:ascii="Times New Roman" w:hAnsi="Times New Roman" w:cs="Times New Roman"/>
          <w:sz w:val="28"/>
          <w:szCs w:val="28"/>
        </w:rPr>
        <w:t>Вместе</w:t>
      </w:r>
      <w:r w:rsidRPr="00CA6931">
        <w:rPr>
          <w:rFonts w:ascii="Times New Roman" w:hAnsi="Times New Roman" w:cs="Times New Roman"/>
          <w:sz w:val="28"/>
          <w:szCs w:val="28"/>
        </w:rPr>
        <w:t xml:space="preserve"> с поняти</w:t>
      </w:r>
      <w:r>
        <w:rPr>
          <w:rFonts w:ascii="Times New Roman" w:hAnsi="Times New Roman" w:cs="Times New Roman"/>
          <w:sz w:val="28"/>
          <w:szCs w:val="28"/>
        </w:rPr>
        <w:t>ями «земля» и</w:t>
      </w:r>
      <w:r w:rsidRPr="00CA6931">
        <w:rPr>
          <w:rFonts w:ascii="Times New Roman" w:hAnsi="Times New Roman" w:cs="Times New Roman"/>
          <w:sz w:val="28"/>
          <w:szCs w:val="28"/>
        </w:rPr>
        <w:t xml:space="preserve"> "земельный участок" в законодательстве используется понятие "</w:t>
      </w:r>
      <w:r w:rsidRPr="00587DA0">
        <w:rPr>
          <w:rFonts w:ascii="Times New Roman" w:hAnsi="Times New Roman" w:cs="Times New Roman"/>
          <w:sz w:val="28"/>
          <w:szCs w:val="28"/>
          <w:u w:val="single"/>
        </w:rPr>
        <w:t>угодье</w:t>
      </w:r>
      <w:r w:rsidRPr="00CA6931">
        <w:rPr>
          <w:rFonts w:ascii="Times New Roman" w:hAnsi="Times New Roman" w:cs="Times New Roman"/>
          <w:sz w:val="28"/>
          <w:szCs w:val="28"/>
        </w:rPr>
        <w:t xml:space="preserve">". </w:t>
      </w:r>
      <w:r w:rsidR="00BA2685">
        <w:rPr>
          <w:rFonts w:ascii="Times New Roman" w:hAnsi="Times New Roman" w:cs="Times New Roman"/>
          <w:sz w:val="28"/>
          <w:szCs w:val="28"/>
        </w:rPr>
        <w:t xml:space="preserve"> </w:t>
      </w:r>
      <w:r w:rsidR="00BA2685" w:rsidRPr="00BA2685">
        <w:rPr>
          <w:rFonts w:ascii="Times New Roman" w:hAnsi="Times New Roman" w:cs="Times New Roman"/>
          <w:sz w:val="28"/>
          <w:szCs w:val="28"/>
        </w:rPr>
        <w:t xml:space="preserve">Земельные угодья являются основным элементом государственного учета земель и подразделяются </w:t>
      </w:r>
      <w:proofErr w:type="gramStart"/>
      <w:r w:rsidR="00BA2685" w:rsidRPr="00BA2685">
        <w:rPr>
          <w:rFonts w:ascii="Times New Roman" w:hAnsi="Times New Roman" w:cs="Times New Roman"/>
          <w:sz w:val="28"/>
          <w:szCs w:val="28"/>
        </w:rPr>
        <w:t>на</w:t>
      </w:r>
      <w:proofErr w:type="gramEnd"/>
      <w:r w:rsidR="00587DA0">
        <w:rPr>
          <w:rFonts w:ascii="Times New Roman" w:hAnsi="Times New Roman" w:cs="Times New Roman"/>
          <w:sz w:val="28"/>
          <w:szCs w:val="28"/>
        </w:rPr>
        <w:t>:</w:t>
      </w:r>
    </w:p>
    <w:p w:rsidR="00587DA0" w:rsidRDefault="00587DA0"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BA2685" w:rsidRPr="00BA2685">
        <w:rPr>
          <w:rFonts w:ascii="Times New Roman" w:hAnsi="Times New Roman" w:cs="Times New Roman"/>
          <w:sz w:val="28"/>
          <w:szCs w:val="28"/>
        </w:rPr>
        <w:t xml:space="preserve"> сельскохозяйственные</w:t>
      </w:r>
      <w:r>
        <w:rPr>
          <w:rFonts w:ascii="Times New Roman" w:hAnsi="Times New Roman" w:cs="Times New Roman"/>
          <w:sz w:val="28"/>
          <w:szCs w:val="28"/>
        </w:rPr>
        <w:t xml:space="preserve"> угодья</w:t>
      </w:r>
    </w:p>
    <w:p w:rsidR="00587DA0" w:rsidRDefault="00587DA0"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A2685" w:rsidRPr="00BA2685">
        <w:rPr>
          <w:rFonts w:ascii="Times New Roman" w:hAnsi="Times New Roman" w:cs="Times New Roman"/>
          <w:sz w:val="28"/>
          <w:szCs w:val="28"/>
        </w:rPr>
        <w:t xml:space="preserve">несельскохозяйственные угодья. </w:t>
      </w:r>
    </w:p>
    <w:p w:rsidR="00587DA0" w:rsidRDefault="00BA2685" w:rsidP="00FE06D7">
      <w:pPr>
        <w:pStyle w:val="a3"/>
        <w:ind w:firstLine="709"/>
        <w:jc w:val="both"/>
        <w:rPr>
          <w:rFonts w:ascii="Times New Roman" w:hAnsi="Times New Roman" w:cs="Times New Roman"/>
          <w:sz w:val="28"/>
          <w:szCs w:val="28"/>
        </w:rPr>
      </w:pPr>
      <w:r w:rsidRPr="00BA2685">
        <w:rPr>
          <w:rFonts w:ascii="Times New Roman" w:hAnsi="Times New Roman" w:cs="Times New Roman"/>
          <w:sz w:val="28"/>
          <w:szCs w:val="28"/>
        </w:rPr>
        <w:t xml:space="preserve">К </w:t>
      </w:r>
      <w:r w:rsidRPr="00587DA0">
        <w:rPr>
          <w:rFonts w:ascii="Times New Roman" w:hAnsi="Times New Roman" w:cs="Times New Roman"/>
          <w:i/>
          <w:sz w:val="28"/>
          <w:szCs w:val="28"/>
        </w:rPr>
        <w:t>сельскохозяйственным угодьям</w:t>
      </w:r>
      <w:r w:rsidRPr="00BA2685">
        <w:rPr>
          <w:rFonts w:ascii="Times New Roman" w:hAnsi="Times New Roman" w:cs="Times New Roman"/>
          <w:sz w:val="28"/>
          <w:szCs w:val="28"/>
        </w:rPr>
        <w:t xml:space="preserve"> относятся пашня, залежь, сенокосы, пастбища, многолетние насаждения. </w:t>
      </w:r>
    </w:p>
    <w:p w:rsidR="00FE06D7" w:rsidRPr="00CA6931" w:rsidRDefault="00BA2685" w:rsidP="00FE06D7">
      <w:pPr>
        <w:pStyle w:val="a3"/>
        <w:ind w:firstLine="709"/>
        <w:jc w:val="both"/>
        <w:rPr>
          <w:rFonts w:ascii="Times New Roman" w:hAnsi="Times New Roman" w:cs="Times New Roman"/>
          <w:sz w:val="28"/>
          <w:szCs w:val="28"/>
        </w:rPr>
      </w:pPr>
      <w:r w:rsidRPr="00587DA0">
        <w:rPr>
          <w:rFonts w:ascii="Times New Roman" w:hAnsi="Times New Roman" w:cs="Times New Roman"/>
          <w:i/>
          <w:sz w:val="28"/>
          <w:szCs w:val="28"/>
        </w:rPr>
        <w:t>Несельскохозяйственные угодья</w:t>
      </w:r>
      <w:r w:rsidRPr="00BA2685">
        <w:rPr>
          <w:rFonts w:ascii="Times New Roman" w:hAnsi="Times New Roman" w:cs="Times New Roman"/>
          <w:sz w:val="28"/>
          <w:szCs w:val="28"/>
        </w:rPr>
        <w:t xml:space="preserve"> - это земли под поверхностными водными объектами, включая болота, лесные земли и земли под древесно-кустарниковой растительностью, земли застройки, земли под дорогами, нарушенные земли, прочие земли (овраги, пески и т. п.).</w:t>
      </w:r>
      <w:r>
        <w:rPr>
          <w:rFonts w:ascii="Times New Roman" w:hAnsi="Times New Roman" w:cs="Times New Roman"/>
          <w:sz w:val="28"/>
          <w:szCs w:val="28"/>
        </w:rPr>
        <w:t xml:space="preserve"> </w:t>
      </w:r>
      <w:r w:rsidR="00FE06D7" w:rsidRPr="00CA6931">
        <w:rPr>
          <w:rFonts w:ascii="Times New Roman" w:hAnsi="Times New Roman" w:cs="Times New Roman"/>
          <w:sz w:val="28"/>
          <w:szCs w:val="28"/>
        </w:rPr>
        <w:t>В законодательстве выделяются разные виды угодий. Так, ст. 77 ЗК</w:t>
      </w:r>
      <w:r w:rsidR="00FE06D7">
        <w:rPr>
          <w:rFonts w:ascii="Times New Roman" w:hAnsi="Times New Roman" w:cs="Times New Roman"/>
          <w:sz w:val="28"/>
          <w:szCs w:val="28"/>
        </w:rPr>
        <w:t xml:space="preserve"> РФ </w:t>
      </w:r>
      <w:r w:rsidR="00FE06D7" w:rsidRPr="00CA6931">
        <w:rPr>
          <w:rFonts w:ascii="Times New Roman" w:hAnsi="Times New Roman" w:cs="Times New Roman"/>
          <w:sz w:val="28"/>
          <w:szCs w:val="28"/>
        </w:rPr>
        <w:t xml:space="preserve"> рассматривает сельскохозяйственные угодья как вид земель сельскохозяйственного назначения. </w:t>
      </w:r>
      <w:proofErr w:type="gramStart"/>
      <w:r w:rsidR="00FE06D7" w:rsidRPr="00CA6931">
        <w:rPr>
          <w:rFonts w:ascii="Times New Roman" w:hAnsi="Times New Roman" w:cs="Times New Roman"/>
          <w:sz w:val="28"/>
          <w:szCs w:val="28"/>
        </w:rPr>
        <w:t xml:space="preserve">В ст. 79 ЗК </w:t>
      </w:r>
      <w:r w:rsidR="00FE06D7">
        <w:rPr>
          <w:rFonts w:ascii="Times New Roman" w:hAnsi="Times New Roman" w:cs="Times New Roman"/>
          <w:sz w:val="28"/>
          <w:szCs w:val="28"/>
        </w:rPr>
        <w:t xml:space="preserve">РФ </w:t>
      </w:r>
      <w:r w:rsidR="00FE06D7" w:rsidRPr="00CA6931">
        <w:rPr>
          <w:rFonts w:ascii="Times New Roman" w:hAnsi="Times New Roman" w:cs="Times New Roman"/>
          <w:sz w:val="28"/>
          <w:szCs w:val="28"/>
        </w:rPr>
        <w:t>определяются подвиды сельскохозяйственных угодий: пашни, сенокосы, пастбища, залежи, земли, занятые многолетними насаждениями (садами, виноградниками и другими).</w:t>
      </w:r>
      <w:proofErr w:type="gramEnd"/>
      <w:r w:rsidR="00FE06D7" w:rsidRPr="00CA6931">
        <w:rPr>
          <w:rFonts w:ascii="Times New Roman" w:hAnsi="Times New Roman" w:cs="Times New Roman"/>
          <w:sz w:val="28"/>
          <w:szCs w:val="28"/>
        </w:rPr>
        <w:t xml:space="preserve"> Согласно ст. 8 Лесного кодекса РФ от 29 января 1997 г. сельскохозяйственные угодья - это также вид нелесных земель в составе земель лесного фонда.</w:t>
      </w:r>
    </w:p>
    <w:p w:rsidR="00FE06D7" w:rsidRPr="00CA6931"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rPr>
        <w:t>Земельные участки могут быть выведены из оборота либо ограничены в обороте. Земельные участки, отнесённые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 Земельные участки, отнесённые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FE06D7" w:rsidRPr="002265C9" w:rsidRDefault="00FE06D7" w:rsidP="00FE06D7">
      <w:pPr>
        <w:pStyle w:val="a3"/>
        <w:ind w:firstLine="709"/>
        <w:jc w:val="both"/>
        <w:rPr>
          <w:rFonts w:ascii="Times New Roman" w:hAnsi="Times New Roman" w:cs="Times New Roman"/>
          <w:sz w:val="28"/>
          <w:szCs w:val="28"/>
        </w:rPr>
      </w:pPr>
      <w:r w:rsidRPr="00CA6931">
        <w:rPr>
          <w:rFonts w:ascii="Times New Roman" w:hAnsi="Times New Roman" w:cs="Times New Roman"/>
          <w:sz w:val="28"/>
          <w:szCs w:val="28"/>
          <w:u w:val="single"/>
        </w:rPr>
        <w:t>Особенности правового положения земельного участка</w:t>
      </w:r>
      <w:r>
        <w:rPr>
          <w:rFonts w:ascii="Times New Roman" w:hAnsi="Times New Roman" w:cs="Times New Roman"/>
          <w:sz w:val="28"/>
          <w:szCs w:val="28"/>
          <w:u w:val="single"/>
        </w:rPr>
        <w:t xml:space="preserve">. </w:t>
      </w:r>
      <w:r w:rsidRPr="002265C9">
        <w:rPr>
          <w:rFonts w:ascii="Times New Roman" w:hAnsi="Times New Roman" w:cs="Times New Roman"/>
          <w:sz w:val="28"/>
          <w:szCs w:val="28"/>
        </w:rPr>
        <w:t>Земля является объектом недвижимости. Это означает, что с земельные участки являются объектом гражданских прав и с ними могут совершаться сделки. Возникновение и сохранение права собственности на образуемые или измененные земельные участки осуществляются в соответствии со статьями 11.4 - 11.7 Земельного кодекса РФ.</w:t>
      </w:r>
    </w:p>
    <w:p w:rsidR="00587DA0"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 xml:space="preserve">Земельный участок может находиться либо в частной собственности, либо в государственной собственности, либо в муниципальной собственности. Право собственности на землю считается одним из древнейших и главных прав человека. </w:t>
      </w:r>
      <w:proofErr w:type="gramStart"/>
      <w:r>
        <w:rPr>
          <w:rFonts w:ascii="Times New Roman" w:hAnsi="Times New Roman" w:cs="Times New Roman"/>
          <w:sz w:val="28"/>
          <w:szCs w:val="28"/>
        </w:rPr>
        <w:t>Полная</w:t>
      </w:r>
      <w:r w:rsidRPr="002265C9">
        <w:rPr>
          <w:rFonts w:ascii="Times New Roman" w:hAnsi="Times New Roman" w:cs="Times New Roman"/>
          <w:sz w:val="28"/>
          <w:szCs w:val="28"/>
        </w:rPr>
        <w:t xml:space="preserve"> реализаци</w:t>
      </w:r>
      <w:r>
        <w:rPr>
          <w:rFonts w:ascii="Times New Roman" w:hAnsi="Times New Roman" w:cs="Times New Roman"/>
          <w:sz w:val="28"/>
          <w:szCs w:val="28"/>
        </w:rPr>
        <w:t>я</w:t>
      </w:r>
      <w:r w:rsidRPr="002265C9">
        <w:rPr>
          <w:rFonts w:ascii="Times New Roman" w:hAnsi="Times New Roman" w:cs="Times New Roman"/>
          <w:sz w:val="28"/>
          <w:szCs w:val="28"/>
        </w:rPr>
        <w:t xml:space="preserve"> этого права </w:t>
      </w:r>
      <w:r>
        <w:rPr>
          <w:rFonts w:ascii="Times New Roman" w:hAnsi="Times New Roman" w:cs="Times New Roman"/>
          <w:sz w:val="28"/>
          <w:szCs w:val="28"/>
        </w:rPr>
        <w:t>обеспечивается</w:t>
      </w:r>
      <w:r w:rsidRPr="002265C9">
        <w:rPr>
          <w:rFonts w:ascii="Times New Roman" w:hAnsi="Times New Roman" w:cs="Times New Roman"/>
          <w:sz w:val="28"/>
          <w:szCs w:val="28"/>
        </w:rPr>
        <w:t xml:space="preserve"> не только </w:t>
      </w:r>
      <w:r>
        <w:rPr>
          <w:rFonts w:ascii="Times New Roman" w:hAnsi="Times New Roman" w:cs="Times New Roman"/>
          <w:sz w:val="28"/>
          <w:szCs w:val="28"/>
        </w:rPr>
        <w:t xml:space="preserve">правом </w:t>
      </w:r>
      <w:r w:rsidRPr="002265C9">
        <w:rPr>
          <w:rFonts w:ascii="Times New Roman" w:hAnsi="Times New Roman" w:cs="Times New Roman"/>
          <w:sz w:val="28"/>
          <w:szCs w:val="28"/>
        </w:rPr>
        <w:t>пользоваться земельным участком, но и возможность</w:t>
      </w:r>
      <w:r>
        <w:rPr>
          <w:rFonts w:ascii="Times New Roman" w:hAnsi="Times New Roman" w:cs="Times New Roman"/>
          <w:sz w:val="28"/>
          <w:szCs w:val="28"/>
        </w:rPr>
        <w:t>ю</w:t>
      </w:r>
      <w:r w:rsidRPr="002265C9">
        <w:rPr>
          <w:rFonts w:ascii="Times New Roman" w:hAnsi="Times New Roman" w:cs="Times New Roman"/>
          <w:sz w:val="28"/>
          <w:szCs w:val="28"/>
        </w:rPr>
        <w:t xml:space="preserve"> передавать его другим лицам с целью получения взамен иного необходимого имущества, </w:t>
      </w:r>
      <w:r>
        <w:rPr>
          <w:rFonts w:ascii="Times New Roman" w:hAnsi="Times New Roman" w:cs="Times New Roman"/>
          <w:sz w:val="28"/>
          <w:szCs w:val="28"/>
        </w:rPr>
        <w:t xml:space="preserve">а также передавать его своим детям по наследству </w:t>
      </w:r>
      <w:r>
        <w:rPr>
          <w:rFonts w:ascii="Times New Roman" w:hAnsi="Times New Roman" w:cs="Times New Roman"/>
          <w:sz w:val="28"/>
          <w:szCs w:val="28"/>
        </w:rPr>
        <w:lastRenderedPageBreak/>
        <w:t xml:space="preserve">или иным лицам – по завещанию, </w:t>
      </w:r>
      <w:r w:rsidRPr="002265C9">
        <w:rPr>
          <w:rFonts w:ascii="Times New Roman" w:hAnsi="Times New Roman" w:cs="Times New Roman"/>
          <w:sz w:val="28"/>
          <w:szCs w:val="28"/>
        </w:rPr>
        <w:t>то есть</w:t>
      </w:r>
      <w:r>
        <w:rPr>
          <w:rFonts w:ascii="Times New Roman" w:hAnsi="Times New Roman" w:cs="Times New Roman"/>
          <w:sz w:val="28"/>
          <w:szCs w:val="28"/>
        </w:rPr>
        <w:t xml:space="preserve"> в полной мере</w:t>
      </w:r>
      <w:r w:rsidRPr="002265C9">
        <w:rPr>
          <w:rFonts w:ascii="Times New Roman" w:hAnsi="Times New Roman" w:cs="Times New Roman"/>
          <w:sz w:val="28"/>
          <w:szCs w:val="28"/>
        </w:rPr>
        <w:t xml:space="preserve"> осуществлять все элементы права собственности (владение, пользование и распоряжение).</w:t>
      </w:r>
      <w:proofErr w:type="gramEnd"/>
      <w:r>
        <w:rPr>
          <w:rFonts w:ascii="Times New Roman" w:hAnsi="Times New Roman" w:cs="Times New Roman"/>
          <w:sz w:val="28"/>
          <w:szCs w:val="28"/>
        </w:rPr>
        <w:t xml:space="preserve"> П</w:t>
      </w:r>
      <w:r w:rsidRPr="002265C9">
        <w:rPr>
          <w:rFonts w:ascii="Times New Roman" w:hAnsi="Times New Roman" w:cs="Times New Roman"/>
          <w:sz w:val="28"/>
          <w:szCs w:val="28"/>
        </w:rPr>
        <w:t xml:space="preserve">раво собственности на земельный участок распространяется не только на находящийся в границах этого участка поверхностный (почвенный) слой, но и на замкнутые водоемы, находящиеся на земельном участке лес и растения при условии, если иное не установлено законодательством РФ. </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Собственник земельного участка вправе использовать по своему усмотрению все, что находится над и под поверхностью земельного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587DA0"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w:t>
      </w:r>
      <w:r w:rsidRPr="00EB16ED">
        <w:rPr>
          <w:rFonts w:ascii="Times New Roman" w:hAnsi="Times New Roman" w:cs="Times New Roman"/>
          <w:sz w:val="28"/>
          <w:szCs w:val="28"/>
        </w:rPr>
        <w:t xml:space="preserve"> </w:t>
      </w:r>
      <w:r w:rsidRPr="002265C9">
        <w:rPr>
          <w:rFonts w:ascii="Times New Roman" w:hAnsi="Times New Roman" w:cs="Times New Roman"/>
          <w:sz w:val="28"/>
          <w:szCs w:val="28"/>
        </w:rPr>
        <w:t>и на иных особо установленных территориях Российской Федерации в соответствии с федеральными законами</w:t>
      </w:r>
      <w:r>
        <w:rPr>
          <w:rFonts w:ascii="Times New Roman" w:hAnsi="Times New Roman" w:cs="Times New Roman"/>
          <w:sz w:val="28"/>
          <w:szCs w:val="28"/>
        </w:rPr>
        <w:t>.</w:t>
      </w:r>
      <w:r w:rsidRPr="002265C9">
        <w:rPr>
          <w:rFonts w:ascii="Times New Roman" w:hAnsi="Times New Roman" w:cs="Times New Roman"/>
          <w:sz w:val="28"/>
          <w:szCs w:val="28"/>
        </w:rPr>
        <w:t xml:space="preserve"> </w:t>
      </w:r>
    </w:p>
    <w:p w:rsidR="00587DA0"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 xml:space="preserve">Земельный участок может находиться на праве постоянного (бессрочного) пользования, пожизненного наследуемого владения, на праве ограниченного пользования чужим участком (сервитут), на праве аренды и на праве безвозмездного срочного пользования. </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Гражданам земельные участки в постоянное (бессрочное) пользование не предоставляются, распоряжаться такими участками они также не могут. В постоянное (бессрочное) пользование земельные участки предоставляются только государственным и муниципальным учреждениям, казённым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w:t>
      </w:r>
    </w:p>
    <w:p w:rsidR="00FE06D7" w:rsidRPr="002265C9" w:rsidRDefault="00FE06D7" w:rsidP="00FE06D7">
      <w:pPr>
        <w:pStyle w:val="a3"/>
        <w:ind w:firstLine="709"/>
        <w:jc w:val="both"/>
        <w:rPr>
          <w:rFonts w:ascii="Times New Roman" w:hAnsi="Times New Roman" w:cs="Times New Roman"/>
          <w:sz w:val="28"/>
          <w:szCs w:val="28"/>
        </w:rPr>
      </w:pPr>
      <w:proofErr w:type="gramStart"/>
      <w:r w:rsidRPr="002265C9">
        <w:rPr>
          <w:rFonts w:ascii="Times New Roman" w:hAnsi="Times New Roman" w:cs="Times New Roman"/>
          <w:sz w:val="28"/>
          <w:szCs w:val="28"/>
        </w:rPr>
        <w:t xml:space="preserve">Право пожизненного наследуемого владения земельным участком, находящимся в государственной или муниципальной собственности, приобретённое гражданином до введения в действие </w:t>
      </w:r>
      <w:r>
        <w:rPr>
          <w:rFonts w:ascii="Times New Roman" w:hAnsi="Times New Roman" w:cs="Times New Roman"/>
          <w:sz w:val="28"/>
          <w:szCs w:val="28"/>
        </w:rPr>
        <w:t xml:space="preserve">нового </w:t>
      </w:r>
      <w:r w:rsidRPr="002265C9">
        <w:rPr>
          <w:rFonts w:ascii="Times New Roman" w:hAnsi="Times New Roman" w:cs="Times New Roman"/>
          <w:sz w:val="28"/>
          <w:szCs w:val="28"/>
        </w:rPr>
        <w:t>Земельного Кодекса</w:t>
      </w:r>
      <w:r>
        <w:rPr>
          <w:rFonts w:ascii="Times New Roman" w:hAnsi="Times New Roman" w:cs="Times New Roman"/>
          <w:sz w:val="28"/>
          <w:szCs w:val="28"/>
        </w:rPr>
        <w:t xml:space="preserve"> РФ</w:t>
      </w:r>
      <w:r w:rsidRPr="002265C9">
        <w:rPr>
          <w:rFonts w:ascii="Times New Roman" w:hAnsi="Times New Roman" w:cs="Times New Roman"/>
          <w:sz w:val="28"/>
          <w:szCs w:val="28"/>
        </w:rPr>
        <w:t>, сохраняется</w:t>
      </w:r>
      <w:r>
        <w:rPr>
          <w:rFonts w:ascii="Times New Roman" w:hAnsi="Times New Roman" w:cs="Times New Roman"/>
          <w:sz w:val="28"/>
          <w:szCs w:val="28"/>
        </w:rPr>
        <w:t>, но п</w:t>
      </w:r>
      <w:r w:rsidRPr="002265C9">
        <w:rPr>
          <w:rFonts w:ascii="Times New Roman" w:hAnsi="Times New Roman" w:cs="Times New Roman"/>
          <w:sz w:val="28"/>
          <w:szCs w:val="28"/>
        </w:rPr>
        <w:t>редоставление гражданам земельных участков на праве пожизненного наследуемого владения после введения в действие Кодекса не допускается.</w:t>
      </w:r>
      <w:proofErr w:type="gramEnd"/>
      <w:r w:rsidRPr="002265C9">
        <w:rPr>
          <w:rFonts w:ascii="Times New Roman" w:hAnsi="Times New Roman" w:cs="Times New Roman"/>
          <w:sz w:val="28"/>
          <w:szCs w:val="28"/>
        </w:rPr>
        <w:t xml:space="preserve"> Распоряжение </w:t>
      </w:r>
      <w:r>
        <w:rPr>
          <w:rFonts w:ascii="Times New Roman" w:hAnsi="Times New Roman" w:cs="Times New Roman"/>
          <w:sz w:val="28"/>
          <w:szCs w:val="28"/>
        </w:rPr>
        <w:t xml:space="preserve">гражданами </w:t>
      </w:r>
      <w:r w:rsidRPr="002265C9">
        <w:rPr>
          <w:rFonts w:ascii="Times New Roman" w:hAnsi="Times New Roman" w:cs="Times New Roman"/>
          <w:sz w:val="28"/>
          <w:szCs w:val="28"/>
        </w:rPr>
        <w:t>земельным участком, находящимся на таком праве, не допускается, за исключением перехода прав на земельный участок по наследству.</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У лица, которому предоставлен на праве постоянного (бессрочного) пользования, праве пожизненного наследуемого владения или праве безвозмездного срочного пользования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право безвозмездного срочного пользования на образуемые земельные участки.</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 xml:space="preserve">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w:t>
      </w:r>
      <w:r w:rsidRPr="002265C9">
        <w:rPr>
          <w:rFonts w:ascii="Times New Roman" w:hAnsi="Times New Roman" w:cs="Times New Roman"/>
          <w:sz w:val="28"/>
          <w:szCs w:val="28"/>
        </w:rPr>
        <w:lastRenderedPageBreak/>
        <w:t>земельных участков в прежних границах. Обременения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В случае если такие обременения (ограничения) прав на земельные участки установлены на основании договоров, применяются правила о заключении договоров, об изменении договоров.</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Одна из важнейших характеристик земельного участка — его площадь. Различают физическую и геодезическую площадь. Физическая площадь земельного участка — это площадь земной поверхности в границах участка с учетом неровностей физической поверхности земли (склонов, оврагов, обрывов и т.д.), т.е. то, что можно обмерить в натуре. Геодезическая площадь земельного участка определяется по координатам углов поворот</w:t>
      </w:r>
      <w:r>
        <w:rPr>
          <w:rFonts w:ascii="Times New Roman" w:hAnsi="Times New Roman" w:cs="Times New Roman"/>
          <w:sz w:val="28"/>
          <w:szCs w:val="28"/>
        </w:rPr>
        <w:t>ных точек</w:t>
      </w:r>
      <w:r w:rsidRPr="002265C9">
        <w:rPr>
          <w:rFonts w:ascii="Times New Roman" w:hAnsi="Times New Roman" w:cs="Times New Roman"/>
          <w:sz w:val="28"/>
          <w:szCs w:val="28"/>
        </w:rPr>
        <w:t xml:space="preserve"> границы</w:t>
      </w:r>
      <w:r>
        <w:rPr>
          <w:rFonts w:ascii="Times New Roman" w:hAnsi="Times New Roman" w:cs="Times New Roman"/>
          <w:sz w:val="28"/>
          <w:szCs w:val="28"/>
        </w:rPr>
        <w:t>. Фактически площадь земельного участка -</w:t>
      </w:r>
      <w:r w:rsidRPr="002265C9">
        <w:rPr>
          <w:rFonts w:ascii="Times New Roman" w:hAnsi="Times New Roman" w:cs="Times New Roman"/>
          <w:sz w:val="28"/>
          <w:szCs w:val="28"/>
        </w:rPr>
        <w:t xml:space="preserve"> это площадь многоугольника, получающегося при проекции границ участка на плоскость, в которой установлена геодезическая система координат.</w:t>
      </w:r>
      <w:r>
        <w:rPr>
          <w:rFonts w:ascii="Times New Roman" w:hAnsi="Times New Roman" w:cs="Times New Roman"/>
          <w:sz w:val="28"/>
          <w:szCs w:val="28"/>
        </w:rPr>
        <w:t xml:space="preserve"> </w:t>
      </w:r>
      <w:r w:rsidRPr="002265C9">
        <w:rPr>
          <w:rFonts w:ascii="Times New Roman" w:hAnsi="Times New Roman" w:cs="Times New Roman"/>
          <w:sz w:val="28"/>
          <w:szCs w:val="28"/>
        </w:rPr>
        <w:t>При описании участка в кадастровых документах указывается его геодезическая площадь.</w:t>
      </w:r>
    </w:p>
    <w:p w:rsidR="00FE06D7" w:rsidRDefault="00FE06D7" w:rsidP="00FE06D7">
      <w:pPr>
        <w:pStyle w:val="a3"/>
        <w:ind w:firstLine="709"/>
        <w:jc w:val="both"/>
        <w:rPr>
          <w:rFonts w:ascii="Times New Roman" w:hAnsi="Times New Roman" w:cs="Times New Roman"/>
          <w:sz w:val="28"/>
          <w:szCs w:val="28"/>
        </w:rPr>
      </w:pPr>
    </w:p>
    <w:p w:rsidR="00587DA0" w:rsidRDefault="00FE06D7" w:rsidP="00587DA0">
      <w:pPr>
        <w:pStyle w:val="a3"/>
        <w:ind w:firstLine="709"/>
        <w:jc w:val="both"/>
        <w:rPr>
          <w:rFonts w:ascii="Times New Roman" w:hAnsi="Times New Roman" w:cs="Times New Roman"/>
          <w:sz w:val="28"/>
          <w:szCs w:val="28"/>
          <w:u w:val="single"/>
        </w:rPr>
      </w:pPr>
      <w:r w:rsidRPr="0074737D">
        <w:rPr>
          <w:rFonts w:ascii="Times New Roman" w:hAnsi="Times New Roman" w:cs="Times New Roman"/>
          <w:sz w:val="28"/>
          <w:szCs w:val="28"/>
          <w:u w:val="single"/>
        </w:rPr>
        <w:t>Классификация городских земельных участков по видам использования</w:t>
      </w:r>
      <w:r>
        <w:rPr>
          <w:rFonts w:ascii="Times New Roman" w:hAnsi="Times New Roman" w:cs="Times New Roman"/>
          <w:sz w:val="28"/>
          <w:szCs w:val="28"/>
          <w:u w:val="single"/>
        </w:rPr>
        <w:t xml:space="preserve">. </w:t>
      </w:r>
    </w:p>
    <w:p w:rsidR="00587DA0" w:rsidRDefault="00587DA0" w:rsidP="00587DA0">
      <w:pPr>
        <w:pStyle w:val="a3"/>
        <w:ind w:firstLine="709"/>
        <w:jc w:val="both"/>
        <w:rPr>
          <w:rFonts w:ascii="Times New Roman" w:hAnsi="Times New Roman" w:cs="Times New Roman"/>
          <w:sz w:val="28"/>
          <w:szCs w:val="28"/>
        </w:rPr>
      </w:pPr>
      <w:r>
        <w:rPr>
          <w:rFonts w:ascii="Times New Roman" w:hAnsi="Times New Roman" w:cs="Times New Roman"/>
          <w:sz w:val="28"/>
          <w:szCs w:val="28"/>
        </w:rPr>
        <w:t>С</w:t>
      </w:r>
      <w:r w:rsidR="00FE06D7" w:rsidRPr="002265C9">
        <w:rPr>
          <w:rFonts w:ascii="Times New Roman" w:hAnsi="Times New Roman" w:cs="Times New Roman"/>
          <w:sz w:val="28"/>
          <w:szCs w:val="28"/>
        </w:rPr>
        <w:t xml:space="preserve">овременный город представляет собой комплексную социальную и хозяйственную систему, сложный производственно-территориальный, инженерно-строительный, а также культурный комплекс, в состав которого входит множество объектов </w:t>
      </w:r>
      <w:r w:rsidR="00FE06D7">
        <w:rPr>
          <w:rFonts w:ascii="Times New Roman" w:hAnsi="Times New Roman" w:cs="Times New Roman"/>
          <w:sz w:val="28"/>
          <w:szCs w:val="28"/>
        </w:rPr>
        <w:t xml:space="preserve">недвижимости и </w:t>
      </w:r>
      <w:r w:rsidR="00FE06D7" w:rsidRPr="002265C9">
        <w:rPr>
          <w:rFonts w:ascii="Times New Roman" w:hAnsi="Times New Roman" w:cs="Times New Roman"/>
          <w:sz w:val="28"/>
          <w:szCs w:val="28"/>
        </w:rPr>
        <w:t>разно</w:t>
      </w:r>
      <w:r w:rsidR="00FE06D7">
        <w:rPr>
          <w:rFonts w:ascii="Times New Roman" w:hAnsi="Times New Roman" w:cs="Times New Roman"/>
          <w:sz w:val="28"/>
          <w:szCs w:val="28"/>
        </w:rPr>
        <w:t xml:space="preserve"> </w:t>
      </w:r>
      <w:r w:rsidR="00FE06D7" w:rsidRPr="002265C9">
        <w:rPr>
          <w:rFonts w:ascii="Times New Roman" w:hAnsi="Times New Roman" w:cs="Times New Roman"/>
          <w:sz w:val="28"/>
          <w:szCs w:val="28"/>
        </w:rPr>
        <w:t xml:space="preserve">функциональных </w:t>
      </w:r>
      <w:r w:rsidR="00FE06D7">
        <w:rPr>
          <w:rFonts w:ascii="Times New Roman" w:hAnsi="Times New Roman" w:cs="Times New Roman"/>
          <w:sz w:val="28"/>
          <w:szCs w:val="28"/>
        </w:rPr>
        <w:t xml:space="preserve">земельных участков, </w:t>
      </w:r>
      <w:r w:rsidR="00FE06D7" w:rsidRPr="002265C9">
        <w:rPr>
          <w:rFonts w:ascii="Times New Roman" w:hAnsi="Times New Roman" w:cs="Times New Roman"/>
          <w:sz w:val="28"/>
          <w:szCs w:val="28"/>
        </w:rPr>
        <w:t xml:space="preserve">образующих в совокупности сложное городское хозяйство. </w:t>
      </w:r>
    </w:p>
    <w:p w:rsidR="00FE06D7" w:rsidRPr="002265C9" w:rsidRDefault="00FE06D7" w:rsidP="00FE06D7">
      <w:pPr>
        <w:pStyle w:val="a3"/>
        <w:ind w:firstLine="709"/>
        <w:jc w:val="both"/>
        <w:rPr>
          <w:rFonts w:ascii="Times New Roman" w:hAnsi="Times New Roman" w:cs="Times New Roman"/>
          <w:sz w:val="28"/>
          <w:szCs w:val="28"/>
        </w:rPr>
      </w:pPr>
      <w:r w:rsidRPr="002265C9">
        <w:rPr>
          <w:rFonts w:ascii="Times New Roman" w:hAnsi="Times New Roman" w:cs="Times New Roman"/>
          <w:sz w:val="28"/>
          <w:szCs w:val="28"/>
        </w:rPr>
        <w:t>Основным структурным элементом и пространственной базой системы городского хозяйства выступает земля, городская территория.</w:t>
      </w:r>
      <w:r w:rsidR="00587DA0">
        <w:rPr>
          <w:rFonts w:ascii="Times New Roman" w:hAnsi="Times New Roman" w:cs="Times New Roman"/>
          <w:sz w:val="28"/>
          <w:szCs w:val="28"/>
        </w:rPr>
        <w:t xml:space="preserve"> </w:t>
      </w:r>
      <w:r w:rsidRPr="002265C9">
        <w:rPr>
          <w:rFonts w:ascii="Times New Roman" w:hAnsi="Times New Roman" w:cs="Times New Roman"/>
          <w:sz w:val="28"/>
          <w:szCs w:val="28"/>
        </w:rPr>
        <w:t xml:space="preserve">В соответствии со ст. 83 Земельного </w:t>
      </w:r>
      <w:r>
        <w:rPr>
          <w:rFonts w:ascii="Times New Roman" w:hAnsi="Times New Roman" w:cs="Times New Roman"/>
          <w:sz w:val="28"/>
          <w:szCs w:val="28"/>
        </w:rPr>
        <w:t xml:space="preserve">кодекса Российской Федерации, </w:t>
      </w:r>
      <w:r w:rsidRPr="002265C9">
        <w:rPr>
          <w:rFonts w:ascii="Times New Roman" w:hAnsi="Times New Roman" w:cs="Times New Roman"/>
          <w:sz w:val="28"/>
          <w:szCs w:val="28"/>
        </w:rPr>
        <w:t>к землям населенных пунктов относятся земли, используемые и предназначенные для застройки и развития территории и отделенные границей (чертой) от земель других категорий.</w:t>
      </w:r>
    </w:p>
    <w:p w:rsidR="00FE06D7" w:rsidRPr="002265C9"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С</w:t>
      </w:r>
      <w:r w:rsidRPr="002265C9">
        <w:rPr>
          <w:rFonts w:ascii="Times New Roman" w:hAnsi="Times New Roman" w:cs="Times New Roman"/>
          <w:sz w:val="28"/>
          <w:szCs w:val="28"/>
        </w:rPr>
        <w:t>ложная многофункциональная структура городского землепользования, особый режим использования отдельных видов городских земель</w:t>
      </w:r>
      <w:r>
        <w:rPr>
          <w:rFonts w:ascii="Times New Roman" w:hAnsi="Times New Roman" w:cs="Times New Roman"/>
          <w:sz w:val="28"/>
          <w:szCs w:val="28"/>
        </w:rPr>
        <w:t>, организация</w:t>
      </w:r>
      <w:r w:rsidRPr="002265C9">
        <w:rPr>
          <w:rFonts w:ascii="Times New Roman" w:hAnsi="Times New Roman" w:cs="Times New Roman"/>
          <w:sz w:val="28"/>
          <w:szCs w:val="28"/>
        </w:rPr>
        <w:t xml:space="preserve"> их использования и оценки</w:t>
      </w:r>
      <w:r>
        <w:rPr>
          <w:rFonts w:ascii="Times New Roman" w:hAnsi="Times New Roman" w:cs="Times New Roman"/>
          <w:sz w:val="28"/>
          <w:szCs w:val="28"/>
        </w:rPr>
        <w:t xml:space="preserve"> являются особыми характеристиками городской среды.</w:t>
      </w:r>
      <w:r w:rsidRPr="002265C9">
        <w:rPr>
          <w:rFonts w:ascii="Times New Roman" w:hAnsi="Times New Roman" w:cs="Times New Roman"/>
          <w:sz w:val="28"/>
          <w:szCs w:val="28"/>
        </w:rPr>
        <w:t xml:space="preserve"> </w:t>
      </w:r>
      <w:r>
        <w:rPr>
          <w:rFonts w:ascii="Times New Roman" w:hAnsi="Times New Roman" w:cs="Times New Roman"/>
          <w:sz w:val="28"/>
          <w:szCs w:val="28"/>
        </w:rPr>
        <w:t>Н</w:t>
      </w:r>
      <w:r w:rsidRPr="002265C9">
        <w:rPr>
          <w:rFonts w:ascii="Times New Roman" w:hAnsi="Times New Roman" w:cs="Times New Roman"/>
          <w:sz w:val="28"/>
          <w:szCs w:val="28"/>
        </w:rPr>
        <w:t>а небольших городских территориях сосредоточено большое число производственных, общественно-деловых, социальных, культурно-бытовых объектов, а также инженерно-технической инфраструктуры, которые в своей совокупности оказывают существенное влияние на ценность отдельных территорий, потенциальный уровень стоимости земли и уровень налогооблагаемой базы в системе городского хозяйства.</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lastRenderedPageBreak/>
        <w:t xml:space="preserve">Городские земли  формируются под непосредственным воздействием всего многообразия факторов городской среды. Их, как и земли в широком смысле, рассматривают с трех позиций: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1)</w:t>
      </w:r>
      <w:r w:rsidRPr="00C0371B">
        <w:rPr>
          <w:rFonts w:ascii="Times New Roman" w:hAnsi="Times New Roman" w:cs="Times New Roman"/>
          <w:sz w:val="28"/>
          <w:szCs w:val="28"/>
        </w:rPr>
        <w:tab/>
        <w:t xml:space="preserve">как природный объект;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2)</w:t>
      </w:r>
      <w:r w:rsidRPr="00C0371B">
        <w:rPr>
          <w:rFonts w:ascii="Times New Roman" w:hAnsi="Times New Roman" w:cs="Times New Roman"/>
          <w:sz w:val="28"/>
          <w:szCs w:val="28"/>
        </w:rPr>
        <w:tab/>
        <w:t xml:space="preserve">как природный ресурс;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3)</w:t>
      </w:r>
      <w:r w:rsidRPr="00C0371B">
        <w:rPr>
          <w:rFonts w:ascii="Times New Roman" w:hAnsi="Times New Roman" w:cs="Times New Roman"/>
          <w:sz w:val="28"/>
          <w:szCs w:val="28"/>
        </w:rPr>
        <w:tab/>
        <w:t xml:space="preserve">как объект земельно-имущественных отношений.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Городская земля как природный объект выступает как естественная экологическая система в виде поверхности Земли, которая является составной частью окружающей среды, взаимодействующей  с другими природными объектами: лесами, недрами, водами. К числу природных свойств земли</w:t>
      </w:r>
      <w:r w:rsidRPr="007317C0">
        <w:rPr>
          <w:rFonts w:ascii="Times New Roman" w:hAnsi="Times New Roman" w:cs="Times New Roman"/>
          <w:sz w:val="28"/>
          <w:szCs w:val="28"/>
        </w:rPr>
        <w:t xml:space="preserve"> </w:t>
      </w:r>
      <w:r>
        <w:rPr>
          <w:rFonts w:ascii="Times New Roman" w:hAnsi="Times New Roman" w:cs="Times New Roman"/>
          <w:sz w:val="28"/>
          <w:szCs w:val="28"/>
        </w:rPr>
        <w:t>на городской территории</w:t>
      </w:r>
      <w:r w:rsidRPr="00C0371B">
        <w:rPr>
          <w:rFonts w:ascii="Times New Roman" w:hAnsi="Times New Roman" w:cs="Times New Roman"/>
          <w:sz w:val="28"/>
          <w:szCs w:val="28"/>
        </w:rPr>
        <w:t xml:space="preserve">, </w:t>
      </w:r>
      <w:r>
        <w:rPr>
          <w:rFonts w:ascii="Times New Roman" w:hAnsi="Times New Roman" w:cs="Times New Roman"/>
          <w:sz w:val="28"/>
          <w:szCs w:val="28"/>
        </w:rPr>
        <w:t>определяющих её функционирование</w:t>
      </w:r>
      <w:r w:rsidRPr="00C0371B">
        <w:rPr>
          <w:rFonts w:ascii="Times New Roman" w:hAnsi="Times New Roman" w:cs="Times New Roman"/>
          <w:sz w:val="28"/>
          <w:szCs w:val="28"/>
        </w:rPr>
        <w:t xml:space="preserve">, относятся: </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 xml:space="preserve">грунты (плотность, водопроницаемость); </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 xml:space="preserve">грунтовые воды (глубина залегания, химический и бактериологический состав); </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 xml:space="preserve">наземные воды; </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рельеф и расчлененность территории;</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 xml:space="preserve">растительность; </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0371B">
        <w:rPr>
          <w:rFonts w:ascii="Times New Roman" w:hAnsi="Times New Roman" w:cs="Times New Roman"/>
          <w:sz w:val="28"/>
          <w:szCs w:val="28"/>
        </w:rPr>
        <w:t xml:space="preserve">почвы (загрязнение, засоление, качество).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Городская земл</w:t>
      </w:r>
      <w:proofErr w:type="gramStart"/>
      <w:r w:rsidRPr="00C0371B">
        <w:rPr>
          <w:rFonts w:ascii="Times New Roman" w:hAnsi="Times New Roman" w:cs="Times New Roman"/>
          <w:sz w:val="28"/>
          <w:szCs w:val="28"/>
        </w:rPr>
        <w:t>я–</w:t>
      </w:r>
      <w:proofErr w:type="gramEnd"/>
      <w:r w:rsidRPr="00C0371B">
        <w:rPr>
          <w:rFonts w:ascii="Times New Roman" w:hAnsi="Times New Roman" w:cs="Times New Roman"/>
          <w:sz w:val="28"/>
          <w:szCs w:val="28"/>
        </w:rPr>
        <w:t xml:space="preserve"> это компонент природной среды, предназначенный для обеспечения разнообразных видов жизнедеятельности населения: удовлетворения их физиологических потребностей в рекреационной, культурной и социальной деятельности; обеспечения производственной деятельности и других направлений, связанн</w:t>
      </w:r>
      <w:r>
        <w:rPr>
          <w:rFonts w:ascii="Times New Roman" w:hAnsi="Times New Roman" w:cs="Times New Roman"/>
          <w:sz w:val="28"/>
          <w:szCs w:val="28"/>
        </w:rPr>
        <w:t>ых</w:t>
      </w:r>
      <w:r w:rsidRPr="00C0371B">
        <w:rPr>
          <w:rFonts w:ascii="Times New Roman" w:hAnsi="Times New Roman" w:cs="Times New Roman"/>
          <w:sz w:val="28"/>
          <w:szCs w:val="28"/>
        </w:rPr>
        <w:t xml:space="preserve"> с обеспечением жизнедеятельности </w:t>
      </w:r>
      <w:r>
        <w:rPr>
          <w:rFonts w:ascii="Times New Roman" w:hAnsi="Times New Roman" w:cs="Times New Roman"/>
          <w:sz w:val="28"/>
          <w:szCs w:val="28"/>
        </w:rPr>
        <w:t xml:space="preserve">либо </w:t>
      </w:r>
      <w:r w:rsidRPr="00C0371B">
        <w:rPr>
          <w:rFonts w:ascii="Times New Roman" w:hAnsi="Times New Roman" w:cs="Times New Roman"/>
          <w:sz w:val="28"/>
          <w:szCs w:val="28"/>
        </w:rPr>
        <w:t xml:space="preserve">непосредственно с этим не связанных. </w:t>
      </w:r>
    </w:p>
    <w:p w:rsidR="00587DA0"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 xml:space="preserve">Под земельным участком в городе понимается часть городских земель, имеющая определенный юридический статус, границу и конкретное целевое назначение.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Для города принципиально важно, что земельные участки могут располагаться на разных физических уровнях</w:t>
      </w:r>
      <w:r>
        <w:rPr>
          <w:rFonts w:ascii="Times New Roman" w:hAnsi="Times New Roman" w:cs="Times New Roman"/>
          <w:sz w:val="28"/>
          <w:szCs w:val="28"/>
        </w:rPr>
        <w:t>, поскольку</w:t>
      </w:r>
      <w:r w:rsidRPr="00C0371B">
        <w:rPr>
          <w:rFonts w:ascii="Times New Roman" w:hAnsi="Times New Roman" w:cs="Times New Roman"/>
          <w:sz w:val="28"/>
          <w:szCs w:val="28"/>
        </w:rPr>
        <w:t xml:space="preserve"> на разных уровнях могут располагаться обременения земельного участка – т.е. объекты инфраструктуры</w:t>
      </w:r>
      <w:r>
        <w:rPr>
          <w:rFonts w:ascii="Times New Roman" w:hAnsi="Times New Roman" w:cs="Times New Roman"/>
          <w:sz w:val="28"/>
          <w:szCs w:val="28"/>
        </w:rPr>
        <w:t xml:space="preserve"> – водо- и газоснабжение, электроснабжение, транспортные артерии (например, метрополитен)</w:t>
      </w:r>
      <w:r w:rsidRPr="00C0371B">
        <w:rPr>
          <w:rFonts w:ascii="Times New Roman" w:hAnsi="Times New Roman" w:cs="Times New Roman"/>
          <w:sz w:val="28"/>
          <w:szCs w:val="28"/>
        </w:rPr>
        <w:t xml:space="preserve">. Такой подход делает возможным деление </w:t>
      </w:r>
      <w:r>
        <w:rPr>
          <w:rFonts w:ascii="Times New Roman" w:hAnsi="Times New Roman" w:cs="Times New Roman"/>
          <w:sz w:val="28"/>
          <w:szCs w:val="28"/>
        </w:rPr>
        <w:t>городских земель</w:t>
      </w:r>
      <w:r w:rsidRPr="00C0371B">
        <w:rPr>
          <w:rFonts w:ascii="Times New Roman" w:hAnsi="Times New Roman" w:cs="Times New Roman"/>
          <w:sz w:val="28"/>
          <w:szCs w:val="28"/>
        </w:rPr>
        <w:t xml:space="preserve"> на вертикальные зоны, которые повышают общественное значение земельных ресурсов города. </w:t>
      </w:r>
    </w:p>
    <w:p w:rsidR="00FE06D7"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 xml:space="preserve">В качестве объекта земельно-имущественных отношений городские земли выступают </w:t>
      </w:r>
      <w:r>
        <w:rPr>
          <w:rFonts w:ascii="Times New Roman" w:hAnsi="Times New Roman" w:cs="Times New Roman"/>
          <w:sz w:val="28"/>
          <w:szCs w:val="28"/>
        </w:rPr>
        <w:t>как</w:t>
      </w:r>
      <w:r w:rsidRPr="00C0371B">
        <w:rPr>
          <w:rFonts w:ascii="Times New Roman" w:hAnsi="Times New Roman" w:cs="Times New Roman"/>
          <w:sz w:val="28"/>
          <w:szCs w:val="28"/>
        </w:rPr>
        <w:t xml:space="preserve"> </w:t>
      </w:r>
      <w:r>
        <w:rPr>
          <w:rFonts w:ascii="Times New Roman" w:hAnsi="Times New Roman" w:cs="Times New Roman"/>
          <w:sz w:val="28"/>
          <w:szCs w:val="28"/>
        </w:rPr>
        <w:t xml:space="preserve">объекты </w:t>
      </w:r>
      <w:r w:rsidRPr="00C0371B">
        <w:rPr>
          <w:rFonts w:ascii="Times New Roman" w:hAnsi="Times New Roman" w:cs="Times New Roman"/>
          <w:sz w:val="28"/>
          <w:szCs w:val="28"/>
        </w:rPr>
        <w:t xml:space="preserve">недвижимого имущества в форме единого земельно-имущественного комплекса.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 xml:space="preserve">Городские земли имеют сложный состав, в который входят: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1)</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жилой и общественной застройки</w:t>
      </w:r>
      <w:r w:rsidRPr="00C0371B">
        <w:rPr>
          <w:rFonts w:ascii="Times New Roman" w:hAnsi="Times New Roman" w:cs="Times New Roman"/>
          <w:sz w:val="28"/>
          <w:szCs w:val="28"/>
        </w:rPr>
        <w:t xml:space="preserve">, застроенные и предназначенные для застройки жилыми, культурно-бытовыми, административными, культовыми и иными зданиями, строениями и сооружениями; </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lastRenderedPageBreak/>
        <w:t>2)</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общего пользования</w:t>
      </w:r>
      <w:r w:rsidRPr="00C0371B">
        <w:rPr>
          <w:rFonts w:ascii="Times New Roman" w:hAnsi="Times New Roman" w:cs="Times New Roman"/>
          <w:sz w:val="28"/>
          <w:szCs w:val="28"/>
        </w:rPr>
        <w:t>, занятые площадями, улицами, проездами, дорогами,   набережными, парками, скверами, бульварами, пляжами и иными объектами и   предназначенные для удовлетворения общественных нужд населения;</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3)</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промышленной, коммерческой и коммунально-складской застройки</w:t>
      </w:r>
      <w:r w:rsidRPr="00C0371B">
        <w:rPr>
          <w:rFonts w:ascii="Times New Roman" w:hAnsi="Times New Roman" w:cs="Times New Roman"/>
          <w:sz w:val="28"/>
          <w:szCs w:val="28"/>
        </w:rPr>
        <w:t>, предназначенные для размещения промышленных, коммунальных и иных объектов инженерной и транспортной инфраструктур, а также для установления санитарно-защитных зон таких объектов;</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4)</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транспорта, связи, инженерных коммуникаций</w:t>
      </w:r>
      <w:r w:rsidRPr="00C0371B">
        <w:rPr>
          <w:rFonts w:ascii="Times New Roman" w:hAnsi="Times New Roman" w:cs="Times New Roman"/>
          <w:sz w:val="28"/>
          <w:szCs w:val="28"/>
        </w:rPr>
        <w:t>, занятые зданиями и сооружениями железнодорожного, автомобильного, речного, морского, воздушного и трубопроводного транспорта, инженерной инфраструктуры и связи;</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5)</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особо охраняемых территорий</w:t>
      </w:r>
      <w:r w:rsidRPr="00C0371B">
        <w:rPr>
          <w:rFonts w:ascii="Times New Roman" w:hAnsi="Times New Roman" w:cs="Times New Roman"/>
          <w:sz w:val="28"/>
          <w:szCs w:val="28"/>
        </w:rPr>
        <w:t>, объектов природоохранного, оздоровительного,   рекреационного и историко-культурного назначения, занятые памятниками природы,  природными и национальными парками, садами, а также земли, на которых располагаются памятники истории и культуры, музеи-заповедники,   музеи-усадьбы;</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6)</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водоемов и акваторий</w:t>
      </w:r>
      <w:r w:rsidRPr="00C0371B">
        <w:rPr>
          <w:rFonts w:ascii="Times New Roman" w:hAnsi="Times New Roman" w:cs="Times New Roman"/>
          <w:sz w:val="28"/>
          <w:szCs w:val="28"/>
        </w:rPr>
        <w:t xml:space="preserve">, занятые замкнутыми и поверхностными водоемами, акваториями,   </w:t>
      </w:r>
      <w:r>
        <w:rPr>
          <w:rFonts w:ascii="Times New Roman" w:hAnsi="Times New Roman" w:cs="Times New Roman"/>
          <w:sz w:val="28"/>
          <w:szCs w:val="28"/>
        </w:rPr>
        <w:t xml:space="preserve">а также </w:t>
      </w:r>
      <w:proofErr w:type="spellStart"/>
      <w:r w:rsidRPr="00C0371B">
        <w:rPr>
          <w:rFonts w:ascii="Times New Roman" w:hAnsi="Times New Roman" w:cs="Times New Roman"/>
          <w:sz w:val="28"/>
          <w:szCs w:val="28"/>
        </w:rPr>
        <w:t>водоохранными</w:t>
      </w:r>
      <w:proofErr w:type="spellEnd"/>
      <w:r w:rsidRPr="00C0371B">
        <w:rPr>
          <w:rFonts w:ascii="Times New Roman" w:hAnsi="Times New Roman" w:cs="Times New Roman"/>
          <w:sz w:val="28"/>
          <w:szCs w:val="28"/>
        </w:rPr>
        <w:t xml:space="preserve"> зонами;</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7)</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сельскохозяйственного использовани</w:t>
      </w:r>
      <w:r w:rsidRPr="00C0371B">
        <w:rPr>
          <w:rFonts w:ascii="Times New Roman" w:hAnsi="Times New Roman" w:cs="Times New Roman"/>
          <w:sz w:val="28"/>
          <w:szCs w:val="28"/>
        </w:rPr>
        <w:t>я, занятые сельскохозяйственными угодьями, а   также зданиями и сооружениями, обслуживающими нужды сельскохозяйственного   производства;</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8)</w:t>
      </w:r>
      <w:r w:rsidRPr="00C0371B">
        <w:rPr>
          <w:rFonts w:ascii="Times New Roman" w:hAnsi="Times New Roman" w:cs="Times New Roman"/>
          <w:sz w:val="28"/>
          <w:szCs w:val="28"/>
        </w:rPr>
        <w:tab/>
      </w:r>
      <w:r w:rsidRPr="00587DA0">
        <w:rPr>
          <w:rFonts w:ascii="Times New Roman" w:hAnsi="Times New Roman" w:cs="Times New Roman"/>
          <w:i/>
          <w:sz w:val="28"/>
          <w:szCs w:val="28"/>
        </w:rPr>
        <w:t>земли военных объектов и режимные зоны</w:t>
      </w:r>
      <w:r w:rsidRPr="00C0371B">
        <w:rPr>
          <w:rFonts w:ascii="Times New Roman" w:hAnsi="Times New Roman" w:cs="Times New Roman"/>
          <w:sz w:val="28"/>
          <w:szCs w:val="28"/>
        </w:rPr>
        <w:t>, предназначенные для размещения различных объектов с особым правовым режимом;</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9)</w:t>
      </w:r>
      <w:r w:rsidRPr="00C0371B">
        <w:rPr>
          <w:rFonts w:ascii="Times New Roman" w:hAnsi="Times New Roman" w:cs="Times New Roman"/>
          <w:sz w:val="28"/>
          <w:szCs w:val="28"/>
        </w:rPr>
        <w:tab/>
      </w:r>
      <w:r w:rsidRPr="00587DA0">
        <w:rPr>
          <w:rFonts w:ascii="Times New Roman" w:hAnsi="Times New Roman" w:cs="Times New Roman"/>
          <w:i/>
          <w:sz w:val="28"/>
          <w:szCs w:val="28"/>
        </w:rPr>
        <w:t>резервные земли</w:t>
      </w:r>
      <w:r w:rsidRPr="00C0371B">
        <w:rPr>
          <w:rFonts w:ascii="Times New Roman" w:hAnsi="Times New Roman" w:cs="Times New Roman"/>
          <w:sz w:val="28"/>
          <w:szCs w:val="28"/>
        </w:rPr>
        <w:t>, не вовлеченные в градостроительную деятельность.</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 xml:space="preserve">Архитектурно-градостроительные классификации городских земель основаны на делении территории города в соответствии с его функциональной организацией, целевым назначением и правовым режимом, </w:t>
      </w:r>
      <w:r>
        <w:rPr>
          <w:rFonts w:ascii="Times New Roman" w:hAnsi="Times New Roman" w:cs="Times New Roman"/>
          <w:sz w:val="28"/>
          <w:szCs w:val="28"/>
        </w:rPr>
        <w:t xml:space="preserve">а также </w:t>
      </w:r>
      <w:r w:rsidRPr="00C0371B">
        <w:rPr>
          <w:rFonts w:ascii="Times New Roman" w:hAnsi="Times New Roman" w:cs="Times New Roman"/>
          <w:sz w:val="28"/>
          <w:szCs w:val="28"/>
        </w:rPr>
        <w:t>свойствам земель.</w:t>
      </w:r>
    </w:p>
    <w:p w:rsidR="00FE06D7" w:rsidRPr="00C0371B" w:rsidRDefault="00FE06D7" w:rsidP="00FE06D7">
      <w:pPr>
        <w:pStyle w:val="a3"/>
        <w:ind w:firstLine="709"/>
        <w:jc w:val="both"/>
        <w:rPr>
          <w:rFonts w:ascii="Times New Roman" w:hAnsi="Times New Roman" w:cs="Times New Roman"/>
          <w:sz w:val="28"/>
          <w:szCs w:val="28"/>
        </w:rPr>
      </w:pPr>
      <w:r w:rsidRPr="00C0371B">
        <w:rPr>
          <w:rFonts w:ascii="Times New Roman" w:hAnsi="Times New Roman" w:cs="Times New Roman"/>
          <w:sz w:val="28"/>
          <w:szCs w:val="28"/>
        </w:rPr>
        <w:t xml:space="preserve">В зависимости от наличия зданий, строений и сооружений, городские земли </w:t>
      </w:r>
      <w:r>
        <w:rPr>
          <w:rFonts w:ascii="Times New Roman" w:hAnsi="Times New Roman" w:cs="Times New Roman"/>
          <w:sz w:val="28"/>
          <w:szCs w:val="28"/>
        </w:rPr>
        <w:t>подразделяются</w:t>
      </w:r>
      <w:r w:rsidRPr="00C0371B">
        <w:rPr>
          <w:rFonts w:ascii="Times New Roman" w:hAnsi="Times New Roman" w:cs="Times New Roman"/>
          <w:sz w:val="28"/>
          <w:szCs w:val="28"/>
        </w:rPr>
        <w:t xml:space="preserve"> </w:t>
      </w:r>
      <w:proofErr w:type="gramStart"/>
      <w:r w:rsidRPr="00C0371B">
        <w:rPr>
          <w:rFonts w:ascii="Times New Roman" w:hAnsi="Times New Roman" w:cs="Times New Roman"/>
          <w:sz w:val="28"/>
          <w:szCs w:val="28"/>
        </w:rPr>
        <w:t>на</w:t>
      </w:r>
      <w:proofErr w:type="gramEnd"/>
      <w:r w:rsidRPr="00C0371B">
        <w:rPr>
          <w:rFonts w:ascii="Times New Roman" w:hAnsi="Times New Roman" w:cs="Times New Roman"/>
          <w:sz w:val="28"/>
          <w:szCs w:val="28"/>
        </w:rPr>
        <w:t xml:space="preserve"> застроенные и незастроенные. </w:t>
      </w:r>
      <w:r>
        <w:rPr>
          <w:rFonts w:ascii="Times New Roman" w:hAnsi="Times New Roman" w:cs="Times New Roman"/>
          <w:sz w:val="28"/>
          <w:szCs w:val="28"/>
        </w:rPr>
        <w:t>Из них п</w:t>
      </w:r>
      <w:r w:rsidRPr="00C0371B">
        <w:rPr>
          <w:rFonts w:ascii="Times New Roman" w:hAnsi="Times New Roman" w:cs="Times New Roman"/>
          <w:sz w:val="28"/>
          <w:szCs w:val="28"/>
        </w:rPr>
        <w:t>о характеру покрытия поверхностного слоя выделяют запечатанные (застроенные и покрытые асфальтом) и незапечатанные  (открытые) земли.</w:t>
      </w:r>
    </w:p>
    <w:p w:rsidR="00FE06D7" w:rsidRPr="00C0371B" w:rsidRDefault="00FE06D7" w:rsidP="00FE06D7">
      <w:pPr>
        <w:pStyle w:val="a3"/>
        <w:ind w:firstLine="709"/>
        <w:jc w:val="both"/>
        <w:rPr>
          <w:rFonts w:ascii="Times New Roman" w:hAnsi="Times New Roman" w:cs="Times New Roman"/>
          <w:sz w:val="28"/>
          <w:szCs w:val="28"/>
        </w:rPr>
      </w:pPr>
      <w:r>
        <w:rPr>
          <w:rFonts w:ascii="Times New Roman" w:hAnsi="Times New Roman" w:cs="Times New Roman"/>
          <w:sz w:val="28"/>
          <w:szCs w:val="28"/>
        </w:rPr>
        <w:t>Основное предназначение з</w:t>
      </w:r>
      <w:r w:rsidRPr="00C0371B">
        <w:rPr>
          <w:rFonts w:ascii="Times New Roman" w:hAnsi="Times New Roman" w:cs="Times New Roman"/>
          <w:sz w:val="28"/>
          <w:szCs w:val="28"/>
        </w:rPr>
        <w:t>емл</w:t>
      </w:r>
      <w:r>
        <w:rPr>
          <w:rFonts w:ascii="Times New Roman" w:hAnsi="Times New Roman" w:cs="Times New Roman"/>
          <w:sz w:val="28"/>
          <w:szCs w:val="28"/>
        </w:rPr>
        <w:t>и</w:t>
      </w:r>
      <w:r w:rsidRPr="00C0371B">
        <w:rPr>
          <w:rFonts w:ascii="Times New Roman" w:hAnsi="Times New Roman" w:cs="Times New Roman"/>
          <w:sz w:val="28"/>
          <w:szCs w:val="28"/>
        </w:rPr>
        <w:t xml:space="preserve"> в городе </w:t>
      </w:r>
      <w:r>
        <w:rPr>
          <w:rFonts w:ascii="Times New Roman" w:hAnsi="Times New Roman" w:cs="Times New Roman"/>
          <w:sz w:val="28"/>
          <w:szCs w:val="28"/>
        </w:rPr>
        <w:t xml:space="preserve">заключается в том, что земля </w:t>
      </w:r>
      <w:r w:rsidRPr="00C0371B">
        <w:rPr>
          <w:rFonts w:ascii="Times New Roman" w:hAnsi="Times New Roman" w:cs="Times New Roman"/>
          <w:sz w:val="28"/>
          <w:szCs w:val="28"/>
        </w:rPr>
        <w:t>выступает как «территория для застройки»</w:t>
      </w:r>
      <w:r>
        <w:rPr>
          <w:rFonts w:ascii="Times New Roman" w:hAnsi="Times New Roman" w:cs="Times New Roman"/>
          <w:sz w:val="28"/>
          <w:szCs w:val="28"/>
        </w:rPr>
        <w:t>.</w:t>
      </w:r>
      <w:r w:rsidRPr="00C0371B">
        <w:rPr>
          <w:rFonts w:ascii="Times New Roman" w:hAnsi="Times New Roman" w:cs="Times New Roman"/>
          <w:sz w:val="28"/>
          <w:szCs w:val="28"/>
        </w:rPr>
        <w:t xml:space="preserve"> </w:t>
      </w:r>
      <w:r>
        <w:rPr>
          <w:rFonts w:ascii="Times New Roman" w:hAnsi="Times New Roman" w:cs="Times New Roman"/>
          <w:sz w:val="28"/>
          <w:szCs w:val="28"/>
        </w:rPr>
        <w:t>В</w:t>
      </w:r>
      <w:r w:rsidRPr="00C0371B">
        <w:rPr>
          <w:rFonts w:ascii="Times New Roman" w:hAnsi="Times New Roman" w:cs="Times New Roman"/>
          <w:sz w:val="28"/>
          <w:szCs w:val="28"/>
        </w:rPr>
        <w:t xml:space="preserve"> </w:t>
      </w:r>
      <w:r>
        <w:rPr>
          <w:rFonts w:ascii="Times New Roman" w:hAnsi="Times New Roman" w:cs="Times New Roman"/>
          <w:sz w:val="28"/>
          <w:szCs w:val="28"/>
        </w:rPr>
        <w:t xml:space="preserve">городе в </w:t>
      </w:r>
      <w:r w:rsidRPr="00C0371B">
        <w:rPr>
          <w:rFonts w:ascii="Times New Roman" w:hAnsi="Times New Roman" w:cs="Times New Roman"/>
          <w:sz w:val="28"/>
          <w:szCs w:val="28"/>
        </w:rPr>
        <w:t xml:space="preserve">результате антропогенного воздействия плодородный слой </w:t>
      </w:r>
      <w:r>
        <w:rPr>
          <w:rFonts w:ascii="Times New Roman" w:hAnsi="Times New Roman" w:cs="Times New Roman"/>
          <w:sz w:val="28"/>
          <w:szCs w:val="28"/>
        </w:rPr>
        <w:t xml:space="preserve">земли </w:t>
      </w:r>
      <w:r w:rsidRPr="00C0371B">
        <w:rPr>
          <w:rFonts w:ascii="Times New Roman" w:hAnsi="Times New Roman" w:cs="Times New Roman"/>
          <w:sz w:val="28"/>
          <w:szCs w:val="28"/>
        </w:rPr>
        <w:t>накрыт асфальтом дорог, тротуаров, площадей, занят жилыми зданиями, промышленными сооружениями и другими объектами го</w:t>
      </w:r>
      <w:r>
        <w:rPr>
          <w:rFonts w:ascii="Times New Roman" w:hAnsi="Times New Roman" w:cs="Times New Roman"/>
          <w:sz w:val="28"/>
          <w:szCs w:val="28"/>
        </w:rPr>
        <w:t>родского хозяйства. Л</w:t>
      </w:r>
      <w:r w:rsidRPr="00C0371B">
        <w:rPr>
          <w:rFonts w:ascii="Times New Roman" w:hAnsi="Times New Roman" w:cs="Times New Roman"/>
          <w:sz w:val="28"/>
          <w:szCs w:val="28"/>
        </w:rPr>
        <w:t xml:space="preserve">иниями электропередач </w:t>
      </w:r>
      <w:r>
        <w:rPr>
          <w:rFonts w:ascii="Times New Roman" w:hAnsi="Times New Roman" w:cs="Times New Roman"/>
          <w:sz w:val="28"/>
          <w:szCs w:val="28"/>
        </w:rPr>
        <w:t>обустроено также</w:t>
      </w:r>
      <w:r w:rsidRPr="00C0371B">
        <w:rPr>
          <w:rFonts w:ascii="Times New Roman" w:hAnsi="Times New Roman" w:cs="Times New Roman"/>
          <w:sz w:val="28"/>
          <w:szCs w:val="28"/>
        </w:rPr>
        <w:t xml:space="preserve"> пространство над городской землей</w:t>
      </w:r>
      <w:r>
        <w:rPr>
          <w:rFonts w:ascii="Times New Roman" w:hAnsi="Times New Roman" w:cs="Times New Roman"/>
          <w:sz w:val="28"/>
          <w:szCs w:val="28"/>
        </w:rPr>
        <w:t>, а под поверхностным слоем городских земель</w:t>
      </w:r>
      <w:r w:rsidRPr="00C0371B">
        <w:rPr>
          <w:rFonts w:ascii="Times New Roman" w:hAnsi="Times New Roman" w:cs="Times New Roman"/>
          <w:sz w:val="28"/>
          <w:szCs w:val="28"/>
        </w:rPr>
        <w:t xml:space="preserve"> расположены все подземные инженерные коммуникации.</w:t>
      </w:r>
    </w:p>
    <w:p w:rsidR="00FE06D7" w:rsidRDefault="00FE06D7" w:rsidP="00FE06D7">
      <w:pPr>
        <w:pStyle w:val="a3"/>
        <w:ind w:firstLine="709"/>
        <w:jc w:val="both"/>
        <w:rPr>
          <w:rFonts w:ascii="Times New Roman" w:hAnsi="Times New Roman" w:cs="Times New Roman"/>
          <w:sz w:val="28"/>
          <w:szCs w:val="28"/>
        </w:rPr>
      </w:pPr>
    </w:p>
    <w:p w:rsidR="00FE06D7" w:rsidRPr="002B18C2" w:rsidRDefault="00FE06D7" w:rsidP="00FE06D7">
      <w:pPr>
        <w:pStyle w:val="a3"/>
        <w:ind w:firstLine="709"/>
        <w:jc w:val="both"/>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534"/>
        <w:gridCol w:w="8079"/>
        <w:gridCol w:w="844"/>
      </w:tblGrid>
      <w:tr w:rsidR="00FE06D7" w:rsidRPr="00CC673C" w:rsidTr="003325CB">
        <w:trPr>
          <w:cantSplit/>
        </w:trPr>
        <w:tc>
          <w:tcPr>
            <w:tcW w:w="534" w:type="dxa"/>
          </w:tcPr>
          <w:p w:rsidR="00FE06D7" w:rsidRPr="00CC673C" w:rsidRDefault="00FE06D7" w:rsidP="003325CB">
            <w:pPr>
              <w:spacing w:after="0" w:line="360" w:lineRule="auto"/>
              <w:jc w:val="both"/>
              <w:rPr>
                <w:rFonts w:eastAsia="Times New Roman" w:cs="Times New Roman"/>
                <w:caps/>
                <w:sz w:val="24"/>
                <w:szCs w:val="24"/>
                <w:lang w:eastAsia="ru-RU"/>
              </w:rPr>
            </w:pPr>
          </w:p>
        </w:tc>
        <w:tc>
          <w:tcPr>
            <w:tcW w:w="8079"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360" w:lineRule="auto"/>
              <w:jc w:val="center"/>
              <w:rPr>
                <w:rFonts w:ascii="Mt Cyr" w:eastAsia="Times New Roman" w:hAnsi="Mt Cyr" w:cs="Times New Roman"/>
                <w:caps/>
                <w:sz w:val="24"/>
                <w:szCs w:val="24"/>
                <w:lang w:eastAsia="ru-RU"/>
              </w:rPr>
            </w:pPr>
            <w:r w:rsidRPr="00CC673C">
              <w:rPr>
                <w:rFonts w:ascii="Mt Cyr" w:eastAsia="Times New Roman" w:hAnsi="Mt Cyr" w:cs="Times New Roman"/>
                <w:caps/>
                <w:sz w:val="24"/>
                <w:szCs w:val="24"/>
                <w:lang w:eastAsia="ru-RU"/>
              </w:rPr>
              <w:t>Городские земли</w:t>
            </w:r>
          </w:p>
        </w:tc>
        <w:tc>
          <w:tcPr>
            <w:tcW w:w="844" w:type="dxa"/>
            <w:tcBorders>
              <w:left w:val="nil"/>
            </w:tcBorders>
          </w:tcPr>
          <w:p w:rsidR="00FE06D7" w:rsidRPr="00CC673C" w:rsidRDefault="00FE06D7" w:rsidP="003325CB">
            <w:pPr>
              <w:spacing w:after="0" w:line="360" w:lineRule="auto"/>
              <w:jc w:val="both"/>
              <w:rPr>
                <w:rFonts w:ascii="Mt Cyr" w:eastAsia="Times New Roman" w:hAnsi="Mt Cyr" w:cs="Times New Roman"/>
                <w:caps/>
                <w:sz w:val="24"/>
                <w:szCs w:val="24"/>
                <w:lang w:eastAsia="ru-RU"/>
              </w:rPr>
            </w:pPr>
          </w:p>
        </w:tc>
      </w:tr>
    </w:tbl>
    <w:p w:rsidR="00FE06D7" w:rsidRPr="00CC673C" w:rsidRDefault="00FE06D7" w:rsidP="00FE06D7">
      <w:pPr>
        <w:spacing w:after="0" w:line="360" w:lineRule="auto"/>
        <w:ind w:firstLine="720"/>
        <w:jc w:val="both"/>
        <w:rPr>
          <w:rFonts w:ascii="Mt Cyr" w:eastAsia="Times New Roman" w:hAnsi="Mt Cyr" w:cs="Times New Roman"/>
          <w:color w:val="FF0000"/>
          <w:sz w:val="24"/>
          <w:szCs w:val="24"/>
          <w:lang w:eastAsia="ru-RU"/>
        </w:rPr>
      </w:pPr>
      <w:r>
        <w:rPr>
          <w:rFonts w:ascii="Mt Cyr" w:eastAsia="Times New Roman" w:hAnsi="Mt Cyr" w:cs="Times New Roman"/>
          <w:caps/>
          <w:noProof/>
          <w:sz w:val="24"/>
          <w:szCs w:val="24"/>
          <w:lang w:eastAsia="ru-RU"/>
        </w:rPr>
        <mc:AlternateContent>
          <mc:Choice Requires="wps">
            <w:drawing>
              <wp:anchor distT="0" distB="0" distL="114300" distR="114300" simplePos="0" relativeHeight="251669504" behindDoc="0" locked="0" layoutInCell="1" allowOverlap="1" wp14:anchorId="602463D2" wp14:editId="6F1658DC">
                <wp:simplePos x="0" y="0"/>
                <wp:positionH relativeFrom="column">
                  <wp:posOffset>3429000</wp:posOffset>
                </wp:positionH>
                <wp:positionV relativeFrom="paragraph">
                  <wp:posOffset>55880</wp:posOffset>
                </wp:positionV>
                <wp:extent cx="768350" cy="218440"/>
                <wp:effectExtent l="13335" t="6985" r="27940" b="603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18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4.4pt" to="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">
                <v:stroke endarrow="block"/>
              </v:line>
            </w:pict>
          </mc:Fallback>
        </mc:AlternateContent>
      </w:r>
      <w:r>
        <w:rPr>
          <w:rFonts w:ascii="Mt Cyr" w:eastAsia="Times New Roman" w:hAnsi="Mt Cyr" w:cs="Times New Roman"/>
          <w:caps/>
          <w:noProof/>
          <w:sz w:val="24"/>
          <w:szCs w:val="24"/>
          <w:lang w:eastAsia="ru-RU"/>
        </w:rPr>
        <mc:AlternateContent>
          <mc:Choice Requires="wps">
            <w:drawing>
              <wp:anchor distT="0" distB="0" distL="114300" distR="114300" simplePos="0" relativeHeight="251668480" behindDoc="0" locked="0" layoutInCell="1" allowOverlap="1" wp14:anchorId="475BED80" wp14:editId="2CB331D3">
                <wp:simplePos x="0" y="0"/>
                <wp:positionH relativeFrom="column">
                  <wp:posOffset>1371600</wp:posOffset>
                </wp:positionH>
                <wp:positionV relativeFrom="paragraph">
                  <wp:posOffset>55880</wp:posOffset>
                </wp:positionV>
                <wp:extent cx="786130" cy="218440"/>
                <wp:effectExtent l="32385" t="6985" r="10160" b="6032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6130" cy="218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4pt" to="169.9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">
                <v:stroke endarrow="block"/>
              </v:line>
            </w:pict>
          </mc:Fallback>
        </mc:AlternateContent>
      </w:r>
    </w:p>
    <w:tbl>
      <w:tblPr>
        <w:tblpPr w:leftFromText="180" w:rightFromText="180" w:vertAnchor="text" w:horzAnchor="margin" w:tblpY="52"/>
        <w:tblW w:w="0" w:type="auto"/>
        <w:tblLayout w:type="fixed"/>
        <w:tblLook w:val="0000" w:firstRow="0" w:lastRow="0" w:firstColumn="0" w:lastColumn="0" w:noHBand="0" w:noVBand="0"/>
      </w:tblPr>
      <w:tblGrid>
        <w:gridCol w:w="534"/>
        <w:gridCol w:w="2976"/>
        <w:gridCol w:w="1894"/>
        <w:gridCol w:w="3209"/>
        <w:gridCol w:w="844"/>
      </w:tblGrid>
      <w:tr w:rsidR="00FE06D7" w:rsidRPr="00CC673C" w:rsidTr="003325CB">
        <w:trPr>
          <w:cantSplit/>
        </w:trPr>
        <w:tc>
          <w:tcPr>
            <w:tcW w:w="534" w:type="dxa"/>
          </w:tcPr>
          <w:p w:rsidR="00FE06D7" w:rsidRPr="00CC673C" w:rsidRDefault="00FE06D7" w:rsidP="003325CB">
            <w:pPr>
              <w:spacing w:before="120" w:after="0" w:line="360" w:lineRule="auto"/>
              <w:jc w:val="both"/>
              <w:rPr>
                <w:rFonts w:ascii="Mt Cyr" w:eastAsia="Times New Roman" w:hAnsi="Mt Cyr" w:cs="Times New Roman"/>
                <w:smallCaps/>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vAlign w:val="center"/>
          </w:tcPr>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запечатанные</w:t>
            </w:r>
          </w:p>
        </w:tc>
        <w:tc>
          <w:tcPr>
            <w:tcW w:w="1894" w:type="dxa"/>
            <w:tcBorders>
              <w:left w:val="nil"/>
            </w:tcBorders>
          </w:tcPr>
          <w:p w:rsidR="00FE06D7" w:rsidRPr="00CC673C" w:rsidRDefault="00FE06D7" w:rsidP="003325CB">
            <w:pPr>
              <w:spacing w:before="120" w:after="0" w:line="360" w:lineRule="auto"/>
              <w:jc w:val="both"/>
              <w:rPr>
                <w:rFonts w:ascii="Mt Cyr" w:eastAsia="Times New Roman" w:hAnsi="Mt Cyr" w:cs="Times New Roman"/>
                <w:smallCaps/>
                <w:sz w:val="24"/>
                <w:szCs w:val="24"/>
                <w:lang w:eastAsia="ru-RU"/>
              </w:rPr>
            </w:pPr>
          </w:p>
        </w:tc>
        <w:tc>
          <w:tcPr>
            <w:tcW w:w="3209" w:type="dxa"/>
            <w:tcBorders>
              <w:top w:val="single" w:sz="4" w:space="0" w:color="auto"/>
              <w:left w:val="single" w:sz="4" w:space="0" w:color="auto"/>
              <w:bottom w:val="single" w:sz="4" w:space="0" w:color="auto"/>
              <w:right w:val="single" w:sz="4" w:space="0" w:color="auto"/>
            </w:tcBorders>
            <w:vAlign w:val="center"/>
          </w:tcPr>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незапечатанные</w:t>
            </w:r>
          </w:p>
        </w:tc>
        <w:tc>
          <w:tcPr>
            <w:tcW w:w="844" w:type="dxa"/>
            <w:tcBorders>
              <w:left w:val="nil"/>
            </w:tcBorders>
          </w:tcPr>
          <w:p w:rsidR="00FE06D7" w:rsidRPr="00CC673C" w:rsidRDefault="00FE06D7" w:rsidP="003325CB">
            <w:pPr>
              <w:spacing w:before="120" w:after="0" w:line="360" w:lineRule="auto"/>
              <w:jc w:val="both"/>
              <w:rPr>
                <w:rFonts w:ascii="Mt Cyr" w:eastAsia="Times New Roman" w:hAnsi="Mt Cyr" w:cs="Times New Roman"/>
                <w:smallCaps/>
                <w:sz w:val="24"/>
                <w:szCs w:val="24"/>
                <w:lang w:eastAsia="ru-RU"/>
              </w:rPr>
            </w:pPr>
          </w:p>
        </w:tc>
      </w:tr>
    </w:tbl>
    <w:p w:rsidR="00FE06D7" w:rsidRPr="00CC673C" w:rsidRDefault="00FE06D7" w:rsidP="00FE06D7">
      <w:pPr>
        <w:spacing w:after="0" w:line="360" w:lineRule="auto"/>
        <w:ind w:firstLine="720"/>
        <w:jc w:val="both"/>
        <w:rPr>
          <w:rFonts w:ascii="Mt Cyr" w:eastAsia="Times New Roman" w:hAnsi="Mt Cyr" w:cs="Times New Roman"/>
          <w:color w:val="FF0000"/>
          <w:sz w:val="24"/>
          <w:szCs w:val="24"/>
          <w:lang w:eastAsia="ru-RU"/>
        </w:rPr>
      </w:pPr>
      <w:r>
        <w:rPr>
          <w:rFonts w:ascii="Mt Cyr" w:eastAsia="Times New Roman" w:hAnsi="Mt Cyr" w:cs="Times New Roman"/>
          <w:noProof/>
          <w:szCs w:val="20"/>
          <w:lang w:eastAsia="ru-RU"/>
        </w:rPr>
        <mc:AlternateContent>
          <mc:Choice Requires="wps">
            <w:drawing>
              <wp:anchor distT="0" distB="0" distL="114300" distR="114300" simplePos="0" relativeHeight="251660288" behindDoc="0" locked="0" layoutInCell="1" allowOverlap="1" wp14:anchorId="7856BCE6" wp14:editId="3299B6CC">
                <wp:simplePos x="0" y="0"/>
                <wp:positionH relativeFrom="column">
                  <wp:posOffset>1028700</wp:posOffset>
                </wp:positionH>
                <wp:positionV relativeFrom="paragraph">
                  <wp:posOffset>478790</wp:posOffset>
                </wp:positionV>
                <wp:extent cx="640080" cy="274320"/>
                <wp:effectExtent l="13335" t="6985" r="32385" b="6159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37.7pt" to="131.4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">
                <v:stroke endarrow="block"/>
              </v:line>
            </w:pict>
          </mc:Fallback>
        </mc:AlternateContent>
      </w:r>
      <w:r>
        <w:rPr>
          <w:rFonts w:ascii="Mt Cyr" w:eastAsia="Times New Roman" w:hAnsi="Mt Cyr" w:cs="Times New Roman"/>
          <w:noProof/>
          <w:szCs w:val="20"/>
          <w:lang w:eastAsia="ru-RU"/>
        </w:rPr>
        <mc:AlternateContent>
          <mc:Choice Requires="wps">
            <w:drawing>
              <wp:anchor distT="0" distB="0" distL="114300" distR="114300" simplePos="0" relativeHeight="251663360" behindDoc="0" locked="0" layoutInCell="1" allowOverlap="1" wp14:anchorId="4E0671AC" wp14:editId="6843AAD9">
                <wp:simplePos x="0" y="0"/>
                <wp:positionH relativeFrom="column">
                  <wp:posOffset>4800600</wp:posOffset>
                </wp:positionH>
                <wp:positionV relativeFrom="paragraph">
                  <wp:posOffset>478790</wp:posOffset>
                </wp:positionV>
                <wp:extent cx="731520" cy="274320"/>
                <wp:effectExtent l="13335" t="6985" r="36195" b="6159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37.7pt" to="435.6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">
                <v:stroke endarrow="block"/>
              </v:line>
            </w:pict>
          </mc:Fallback>
        </mc:AlternateContent>
      </w:r>
      <w:r>
        <w:rPr>
          <w:rFonts w:ascii="Mt Cyr" w:eastAsia="Times New Roman" w:hAnsi="Mt Cyr" w:cs="Times New Roman"/>
          <w:noProof/>
          <w:szCs w:val="20"/>
          <w:lang w:eastAsia="ru-RU"/>
        </w:rPr>
        <mc:AlternateContent>
          <mc:Choice Requires="wps">
            <w:drawing>
              <wp:anchor distT="0" distB="0" distL="114300" distR="114300" simplePos="0" relativeHeight="251661312" behindDoc="0" locked="0" layoutInCell="1" allowOverlap="1" wp14:anchorId="06FE3F19" wp14:editId="62C743A6">
                <wp:simplePos x="0" y="0"/>
                <wp:positionH relativeFrom="column">
                  <wp:posOffset>4343400</wp:posOffset>
                </wp:positionH>
                <wp:positionV relativeFrom="paragraph">
                  <wp:posOffset>478790</wp:posOffset>
                </wp:positionV>
                <wp:extent cx="0" cy="274320"/>
                <wp:effectExtent l="60960" t="6985" r="53340" b="2349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37.7pt" to="342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">
                <v:stroke endarrow="block"/>
              </v:line>
            </w:pict>
          </mc:Fallback>
        </mc:AlternateContent>
      </w:r>
      <w:r>
        <w:rPr>
          <w:rFonts w:ascii="Mt Cyr" w:eastAsia="Times New Roman" w:hAnsi="Mt Cyr" w:cs="Times New Roman"/>
          <w:noProof/>
          <w:szCs w:val="20"/>
          <w:lang w:eastAsia="ru-RU"/>
        </w:rPr>
        <mc:AlternateContent>
          <mc:Choice Requires="wps">
            <w:drawing>
              <wp:anchor distT="0" distB="0" distL="114300" distR="114300" simplePos="0" relativeHeight="251662336" behindDoc="0" locked="0" layoutInCell="1" allowOverlap="1" wp14:anchorId="117B1F88" wp14:editId="3B757149">
                <wp:simplePos x="0" y="0"/>
                <wp:positionH relativeFrom="column">
                  <wp:posOffset>3086100</wp:posOffset>
                </wp:positionH>
                <wp:positionV relativeFrom="paragraph">
                  <wp:posOffset>478790</wp:posOffset>
                </wp:positionV>
                <wp:extent cx="731520" cy="274320"/>
                <wp:effectExtent l="32385" t="6985" r="7620" b="615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152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7.7pt" to="300.6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">
                <v:stroke endarrow="block"/>
              </v:line>
            </w:pict>
          </mc:Fallback>
        </mc:AlternateContent>
      </w:r>
      <w:r>
        <w:rPr>
          <w:rFonts w:ascii="Mt Cyr" w:eastAsia="Times New Roman" w:hAnsi="Mt Cyr" w:cs="Times New Roman"/>
          <w:noProof/>
          <w:szCs w:val="20"/>
          <w:lang w:eastAsia="ru-RU"/>
        </w:rPr>
        <mc:AlternateContent>
          <mc:Choice Requires="wps">
            <w:drawing>
              <wp:anchor distT="0" distB="0" distL="114300" distR="114300" simplePos="0" relativeHeight="251659264" behindDoc="0" locked="0" layoutInCell="1" allowOverlap="1" wp14:anchorId="2387BEEF" wp14:editId="29B4A041">
                <wp:simplePos x="0" y="0"/>
                <wp:positionH relativeFrom="column">
                  <wp:posOffset>342900</wp:posOffset>
                </wp:positionH>
                <wp:positionV relativeFrom="paragraph">
                  <wp:posOffset>478790</wp:posOffset>
                </wp:positionV>
                <wp:extent cx="548640" cy="274320"/>
                <wp:effectExtent l="41910" t="6985" r="9525" b="5207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7.7pt" to="70.2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">
                <v:stroke endarrow="block"/>
              </v:line>
            </w:pict>
          </mc:Fallback>
        </mc:AlternateContent>
      </w:r>
    </w:p>
    <w:p w:rsidR="00FE06D7" w:rsidRPr="00CC673C" w:rsidRDefault="00FE06D7" w:rsidP="00FE06D7">
      <w:pPr>
        <w:spacing w:after="0" w:line="360" w:lineRule="auto"/>
        <w:rPr>
          <w:rFonts w:ascii="Times New Roman" w:eastAsia="Times New Roman" w:hAnsi="Times New Roman" w:cs="Times New Roman"/>
          <w:sz w:val="24"/>
          <w:szCs w:val="24"/>
          <w:lang w:eastAsia="ru-RU"/>
        </w:rPr>
      </w:pPr>
    </w:p>
    <w:tbl>
      <w:tblPr>
        <w:tblW w:w="10080" w:type="dxa"/>
        <w:tblInd w:w="-252" w:type="dxa"/>
        <w:tblLayout w:type="fixed"/>
        <w:tblLook w:val="0000" w:firstRow="0" w:lastRow="0" w:firstColumn="0" w:lastColumn="0" w:noHBand="0" w:noVBand="0"/>
      </w:tblPr>
      <w:tblGrid>
        <w:gridCol w:w="1620"/>
        <w:gridCol w:w="360"/>
        <w:gridCol w:w="1800"/>
        <w:gridCol w:w="540"/>
        <w:gridCol w:w="1852"/>
        <w:gridCol w:w="308"/>
        <w:gridCol w:w="1744"/>
        <w:gridCol w:w="236"/>
        <w:gridCol w:w="1620"/>
      </w:tblGrid>
      <w:tr w:rsidR="00FE06D7" w:rsidRPr="00CC673C" w:rsidTr="003325CB">
        <w:tc>
          <w:tcPr>
            <w:tcW w:w="1620"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ind w:right="-57"/>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 xml:space="preserve">застроенные земли: </w:t>
            </w:r>
          </w:p>
          <w:p w:rsidR="00FE06D7" w:rsidRPr="00CC673C" w:rsidRDefault="00FE06D7" w:rsidP="003325CB">
            <w:pPr>
              <w:spacing w:after="0" w:line="240" w:lineRule="auto"/>
              <w:ind w:right="-57"/>
              <w:jc w:val="center"/>
              <w:rPr>
                <w:rFonts w:ascii="Times New Roman" w:eastAsia="Times New Roman" w:hAnsi="Times New Roman" w:cs="Times New Roman"/>
                <w:sz w:val="24"/>
                <w:szCs w:val="24"/>
                <w:lang w:eastAsia="ru-RU"/>
              </w:rPr>
            </w:pPr>
            <w:proofErr w:type="gramStart"/>
            <w:r w:rsidRPr="00CC673C">
              <w:rPr>
                <w:rFonts w:ascii="Times New Roman" w:eastAsia="Times New Roman" w:hAnsi="Times New Roman" w:cs="Times New Roman"/>
                <w:sz w:val="24"/>
                <w:szCs w:val="24"/>
                <w:lang w:eastAsia="ru-RU"/>
              </w:rPr>
              <w:t>покрытые с поверхности основаниями (фундаментами) зданий и сооружений.</w:t>
            </w:r>
            <w:proofErr w:type="gramEnd"/>
          </w:p>
          <w:p w:rsidR="00FE06D7" w:rsidRPr="00CC673C" w:rsidRDefault="00FE06D7" w:rsidP="003325CB">
            <w:pPr>
              <w:spacing w:after="0" w:line="360" w:lineRule="auto"/>
              <w:jc w:val="both"/>
              <w:rPr>
                <w:rFonts w:ascii="Times New Roman" w:eastAsia="Times New Roman" w:hAnsi="Times New Roman" w:cs="Times New Roman"/>
                <w:sz w:val="24"/>
                <w:szCs w:val="24"/>
                <w:lang w:eastAsia="ru-RU"/>
              </w:rPr>
            </w:pPr>
          </w:p>
        </w:tc>
        <w:tc>
          <w:tcPr>
            <w:tcW w:w="360" w:type="dxa"/>
            <w:tcBorders>
              <w:left w:val="nil"/>
            </w:tcBorders>
          </w:tcPr>
          <w:p w:rsidR="00FE06D7" w:rsidRPr="00CC673C" w:rsidRDefault="00FE06D7" w:rsidP="003325CB">
            <w:pPr>
              <w:spacing w:after="0" w:line="360" w:lineRule="auto"/>
              <w:jc w:val="both"/>
              <w:rPr>
                <w:rFonts w:ascii="Times New Roman" w:eastAsia="Times New Roman" w:hAnsi="Times New Roman" w:cs="Times New Roman"/>
                <w:sz w:val="24"/>
                <w:szCs w:val="24"/>
                <w:lang w:eastAsia="ru-RU"/>
              </w:rPr>
            </w:pPr>
          </w:p>
        </w:tc>
        <w:tc>
          <w:tcPr>
            <w:tcW w:w="1800"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замощенные</w:t>
            </w:r>
          </w:p>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земли: имеющие на поверхности искусственное покрытие.</w:t>
            </w:r>
          </w:p>
        </w:tc>
        <w:tc>
          <w:tcPr>
            <w:tcW w:w="540" w:type="dxa"/>
            <w:tcBorders>
              <w:left w:val="nil"/>
            </w:tcBorders>
          </w:tcPr>
          <w:p w:rsidR="00FE06D7" w:rsidRPr="00CC673C" w:rsidRDefault="00FE06D7" w:rsidP="003325CB">
            <w:pPr>
              <w:spacing w:after="0" w:line="360" w:lineRule="auto"/>
              <w:rPr>
                <w:rFonts w:ascii="Times New Roman" w:eastAsia="Times New Roman" w:hAnsi="Times New Roman" w:cs="Times New Roman"/>
                <w:sz w:val="24"/>
                <w:szCs w:val="24"/>
                <w:lang w:eastAsia="ru-RU"/>
              </w:rPr>
            </w:pPr>
          </w:p>
        </w:tc>
        <w:tc>
          <w:tcPr>
            <w:tcW w:w="1852"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proofErr w:type="spellStart"/>
            <w:r w:rsidRPr="00CC673C">
              <w:rPr>
                <w:rFonts w:ascii="Times New Roman" w:eastAsia="Times New Roman" w:hAnsi="Times New Roman" w:cs="Times New Roman"/>
                <w:sz w:val="24"/>
                <w:szCs w:val="24"/>
                <w:lang w:eastAsia="ru-RU"/>
              </w:rPr>
              <w:t>водопокрытые</w:t>
            </w:r>
            <w:proofErr w:type="spellEnd"/>
          </w:p>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земли: занятые водными объектами</w:t>
            </w:r>
          </w:p>
        </w:tc>
        <w:tc>
          <w:tcPr>
            <w:tcW w:w="308" w:type="dxa"/>
            <w:tcBorders>
              <w:left w:val="nil"/>
            </w:tcBorders>
          </w:tcPr>
          <w:p w:rsidR="00FE06D7" w:rsidRPr="00CC673C" w:rsidRDefault="00FE06D7" w:rsidP="003325CB">
            <w:pPr>
              <w:spacing w:after="0" w:line="240" w:lineRule="auto"/>
              <w:rPr>
                <w:rFonts w:ascii="Times New Roman" w:eastAsia="Times New Roman" w:hAnsi="Times New Roman" w:cs="Times New Roman"/>
                <w:sz w:val="24"/>
                <w:szCs w:val="24"/>
                <w:lang w:eastAsia="ru-RU"/>
              </w:rPr>
            </w:pPr>
          </w:p>
        </w:tc>
        <w:tc>
          <w:tcPr>
            <w:tcW w:w="1744"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ind w:left="-108" w:right="-108"/>
              <w:jc w:val="center"/>
              <w:rPr>
                <w:rFonts w:ascii="Times New Roman" w:eastAsia="Times New Roman" w:hAnsi="Times New Roman" w:cs="Times New Roman"/>
                <w:sz w:val="24"/>
                <w:szCs w:val="24"/>
                <w:lang w:eastAsia="ru-RU"/>
              </w:rPr>
            </w:pPr>
            <w:proofErr w:type="spellStart"/>
            <w:r w:rsidRPr="00CC673C">
              <w:rPr>
                <w:rFonts w:ascii="Times New Roman" w:eastAsia="Times New Roman" w:hAnsi="Times New Roman" w:cs="Times New Roman"/>
                <w:sz w:val="24"/>
                <w:szCs w:val="24"/>
                <w:lang w:eastAsia="ru-RU"/>
              </w:rPr>
              <w:t>почвопокрытые</w:t>
            </w:r>
            <w:proofErr w:type="spellEnd"/>
            <w:r w:rsidRPr="00CC673C">
              <w:rPr>
                <w:rFonts w:ascii="Times New Roman" w:eastAsia="Times New Roman" w:hAnsi="Times New Roman" w:cs="Times New Roman"/>
                <w:sz w:val="24"/>
                <w:szCs w:val="24"/>
                <w:lang w:eastAsia="ru-RU"/>
              </w:rPr>
              <w:t xml:space="preserve"> земли: покрытые с поверхности почвой</w:t>
            </w:r>
          </w:p>
        </w:tc>
        <w:tc>
          <w:tcPr>
            <w:tcW w:w="236" w:type="dxa"/>
            <w:tcBorders>
              <w:left w:val="nil"/>
            </w:tcBorders>
          </w:tcPr>
          <w:p w:rsidR="00FE06D7" w:rsidRPr="00CC673C" w:rsidRDefault="00FE06D7" w:rsidP="003325CB">
            <w:pPr>
              <w:spacing w:after="0" w:line="360" w:lineRule="auto"/>
              <w:rPr>
                <w:rFonts w:ascii="Times New Roman" w:eastAsia="Times New Roman" w:hAnsi="Times New Roman" w:cs="Times New Roman"/>
                <w:sz w:val="24"/>
                <w:szCs w:val="24"/>
                <w:lang w:eastAsia="ru-RU"/>
              </w:rPr>
            </w:pPr>
          </w:p>
        </w:tc>
        <w:tc>
          <w:tcPr>
            <w:tcW w:w="1620"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ind w:hanging="36"/>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нарушенные</w:t>
            </w:r>
          </w:p>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земли: покрытые грунтом (материнской породой).</w:t>
            </w:r>
          </w:p>
        </w:tc>
      </w:tr>
    </w:tbl>
    <w:p w:rsidR="00FE06D7" w:rsidRPr="00CC673C" w:rsidRDefault="00FE06D7" w:rsidP="00FE06D7">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207759D2" wp14:editId="1DBD81F7">
                <wp:simplePos x="0" y="0"/>
                <wp:positionH relativeFrom="column">
                  <wp:posOffset>4686300</wp:posOffset>
                </wp:positionH>
                <wp:positionV relativeFrom="paragraph">
                  <wp:posOffset>55245</wp:posOffset>
                </wp:positionV>
                <wp:extent cx="457200" cy="274320"/>
                <wp:effectExtent l="13335" t="8890" r="43815" b="596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4.35pt" to="4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0A2FAECF" wp14:editId="6251F903">
                <wp:simplePos x="0" y="0"/>
                <wp:positionH relativeFrom="column">
                  <wp:posOffset>3886200</wp:posOffset>
                </wp:positionH>
                <wp:positionV relativeFrom="paragraph">
                  <wp:posOffset>55245</wp:posOffset>
                </wp:positionV>
                <wp:extent cx="457200" cy="274320"/>
                <wp:effectExtent l="41910" t="8890" r="5715" b="5969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4.35pt" to="342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">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0" allowOverlap="1" wp14:anchorId="7DCAE2AB" wp14:editId="6B66C09D">
                <wp:simplePos x="0" y="0"/>
                <wp:positionH relativeFrom="column">
                  <wp:posOffset>1934210</wp:posOffset>
                </wp:positionH>
                <wp:positionV relativeFrom="paragraph">
                  <wp:posOffset>92710</wp:posOffset>
                </wp:positionV>
                <wp:extent cx="548640" cy="274320"/>
                <wp:effectExtent l="13970" t="8255" r="37465" b="603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3pt,7.3pt" to="195.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" o:allowincell="f">
                <v:stroke endarrow="block"/>
              </v:lin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0" allowOverlap="1" wp14:anchorId="5FF84909" wp14:editId="5316BDCD">
                <wp:simplePos x="0" y="0"/>
                <wp:positionH relativeFrom="column">
                  <wp:posOffset>1111250</wp:posOffset>
                </wp:positionH>
                <wp:positionV relativeFrom="paragraph">
                  <wp:posOffset>92710</wp:posOffset>
                </wp:positionV>
                <wp:extent cx="548640" cy="274320"/>
                <wp:effectExtent l="38735" t="8255" r="12700" b="603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3pt" to="130.7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" o:allowincell="f">
                <v:stroke endarrow="block"/>
              </v:line>
            </w:pict>
          </mc:Fallback>
        </mc:AlternateContent>
      </w:r>
    </w:p>
    <w:p w:rsidR="00FE06D7" w:rsidRPr="00CC673C" w:rsidRDefault="00FE06D7" w:rsidP="00FE06D7">
      <w:pPr>
        <w:spacing w:after="0" w:line="360" w:lineRule="auto"/>
        <w:rPr>
          <w:rFonts w:ascii="Times New Roman" w:eastAsia="Times New Roman" w:hAnsi="Times New Roman" w:cs="Times New Roman"/>
          <w:sz w:val="24"/>
          <w:szCs w:val="24"/>
          <w:lang w:eastAsia="ru-RU"/>
        </w:rPr>
      </w:pPr>
    </w:p>
    <w:tbl>
      <w:tblPr>
        <w:tblW w:w="0" w:type="auto"/>
        <w:tblLayout w:type="fixed"/>
        <w:tblLook w:val="0000" w:firstRow="0" w:lastRow="0" w:firstColumn="0" w:lastColumn="0" w:noHBand="0" w:noVBand="0"/>
      </w:tblPr>
      <w:tblGrid>
        <w:gridCol w:w="288"/>
        <w:gridCol w:w="1980"/>
        <w:gridCol w:w="540"/>
        <w:gridCol w:w="2160"/>
        <w:gridCol w:w="243"/>
        <w:gridCol w:w="2097"/>
        <w:gridCol w:w="360"/>
        <w:gridCol w:w="1512"/>
        <w:gridCol w:w="284"/>
      </w:tblGrid>
      <w:tr w:rsidR="00FE06D7" w:rsidRPr="00CC673C" w:rsidTr="003325CB">
        <w:trPr>
          <w:trHeight w:val="1577"/>
        </w:trPr>
        <w:tc>
          <w:tcPr>
            <w:tcW w:w="288" w:type="dxa"/>
          </w:tcPr>
          <w:p w:rsidR="00FE06D7" w:rsidRPr="00CC673C" w:rsidRDefault="00FE06D7" w:rsidP="003325CB">
            <w:pPr>
              <w:spacing w:after="0" w:line="360" w:lineRule="auto"/>
              <w:jc w:val="both"/>
              <w:rPr>
                <w:rFonts w:ascii="Mt Cyr" w:eastAsia="Times New Roman" w:hAnsi="Mt Cyr" w:cs="Times New Roman"/>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jc w:val="center"/>
              <w:rPr>
                <w:rFonts w:ascii="Mt Cyr" w:eastAsia="Times New Roman" w:hAnsi="Mt Cyr" w:cs="Times New Roman"/>
                <w:sz w:val="24"/>
                <w:szCs w:val="24"/>
                <w:lang w:eastAsia="ru-RU"/>
              </w:rPr>
            </w:pPr>
            <w:r w:rsidRPr="00CC673C">
              <w:rPr>
                <w:rFonts w:ascii="Mt Cyr" w:eastAsia="Times New Roman" w:hAnsi="Mt Cyr" w:cs="Times New Roman"/>
                <w:sz w:val="24"/>
                <w:szCs w:val="24"/>
                <w:lang w:eastAsia="ru-RU"/>
              </w:rPr>
              <w:t>непроницаемые</w:t>
            </w:r>
          </w:p>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земли: покрытые асфальтом и бетоном.</w:t>
            </w:r>
          </w:p>
        </w:tc>
        <w:tc>
          <w:tcPr>
            <w:tcW w:w="540" w:type="dxa"/>
            <w:tcBorders>
              <w:left w:val="nil"/>
            </w:tcBorders>
          </w:tcPr>
          <w:p w:rsidR="00FE06D7" w:rsidRPr="00CC673C" w:rsidRDefault="00FE06D7" w:rsidP="003325CB">
            <w:pPr>
              <w:spacing w:after="0" w:line="360" w:lineRule="auto"/>
              <w:jc w:val="both"/>
              <w:rPr>
                <w:rFonts w:ascii="Mt Cyr" w:eastAsia="Times New Roman" w:hAnsi="Mt Cyr"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jc w:val="center"/>
              <w:rPr>
                <w:rFonts w:ascii="Mt Cyr" w:eastAsia="Times New Roman" w:hAnsi="Mt Cyr" w:cs="Times New Roman"/>
                <w:sz w:val="24"/>
                <w:szCs w:val="24"/>
                <w:lang w:eastAsia="ru-RU"/>
              </w:rPr>
            </w:pPr>
            <w:r w:rsidRPr="00CC673C">
              <w:rPr>
                <w:rFonts w:ascii="Mt Cyr" w:eastAsia="Times New Roman" w:hAnsi="Mt Cyr" w:cs="Times New Roman"/>
                <w:sz w:val="24"/>
                <w:szCs w:val="24"/>
                <w:lang w:eastAsia="ru-RU"/>
              </w:rPr>
              <w:t>проницаемые</w:t>
            </w:r>
          </w:p>
          <w:p w:rsidR="00FE06D7" w:rsidRPr="00CC673C" w:rsidRDefault="00FE06D7" w:rsidP="003325CB">
            <w:pPr>
              <w:spacing w:after="0" w:line="240" w:lineRule="auto"/>
              <w:ind w:left="284" w:right="-199" w:hanging="284"/>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 xml:space="preserve">земли: покрытые </w:t>
            </w:r>
            <w:proofErr w:type="gramStart"/>
            <w:r w:rsidRPr="00CC673C">
              <w:rPr>
                <w:rFonts w:ascii="Times New Roman" w:eastAsia="Times New Roman" w:hAnsi="Times New Roman" w:cs="Times New Roman"/>
                <w:sz w:val="24"/>
                <w:szCs w:val="24"/>
                <w:lang w:eastAsia="ru-RU"/>
              </w:rPr>
              <w:t>брусчатым</w:t>
            </w:r>
            <w:proofErr w:type="gramEnd"/>
            <w:r w:rsidRPr="00CC673C">
              <w:rPr>
                <w:rFonts w:ascii="Times New Roman" w:eastAsia="Times New Roman" w:hAnsi="Times New Roman" w:cs="Times New Roman"/>
                <w:sz w:val="24"/>
                <w:szCs w:val="24"/>
                <w:lang w:eastAsia="ru-RU"/>
              </w:rPr>
              <w:t>, каменистым</w:t>
            </w:r>
          </w:p>
          <w:p w:rsidR="00FE06D7" w:rsidRPr="00CC673C" w:rsidRDefault="00FE06D7" w:rsidP="003325CB">
            <w:pPr>
              <w:spacing w:after="0" w:line="240" w:lineRule="auto"/>
              <w:rPr>
                <w:rFonts w:ascii="Times New Roman" w:eastAsia="Times New Roman" w:hAnsi="Times New Roman" w:cs="Times New Roman"/>
                <w:sz w:val="24"/>
                <w:szCs w:val="24"/>
                <w:lang w:eastAsia="ru-RU"/>
              </w:rPr>
            </w:pPr>
            <w:r w:rsidRPr="00CC673C">
              <w:rPr>
                <w:rFonts w:ascii="Times New Roman" w:eastAsia="Times New Roman" w:hAnsi="Times New Roman" w:cs="Times New Roman"/>
                <w:sz w:val="24"/>
                <w:szCs w:val="24"/>
                <w:lang w:eastAsia="ru-RU"/>
              </w:rPr>
              <w:t>или щебнистым покрытием.</w:t>
            </w:r>
          </w:p>
        </w:tc>
        <w:tc>
          <w:tcPr>
            <w:tcW w:w="243" w:type="dxa"/>
            <w:tcBorders>
              <w:left w:val="nil"/>
            </w:tcBorders>
          </w:tcPr>
          <w:p w:rsidR="00FE06D7" w:rsidRPr="00CC673C" w:rsidRDefault="00FE06D7" w:rsidP="003325CB">
            <w:pPr>
              <w:spacing w:after="0" w:line="360" w:lineRule="auto"/>
              <w:jc w:val="both"/>
              <w:rPr>
                <w:rFonts w:ascii="Mt Cyr" w:eastAsia="Times New Roman" w:hAnsi="Mt Cyr" w:cs="Times New Roman"/>
                <w:sz w:val="24"/>
                <w:szCs w:val="24"/>
                <w:lang w:eastAsia="ru-RU"/>
              </w:rPr>
            </w:pPr>
          </w:p>
        </w:tc>
        <w:tc>
          <w:tcPr>
            <w:tcW w:w="2097"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jc w:val="center"/>
              <w:rPr>
                <w:rFonts w:ascii="Times New Roman" w:eastAsia="Times New Roman" w:hAnsi="Times New Roman" w:cs="Times New Roman"/>
                <w:sz w:val="24"/>
                <w:szCs w:val="24"/>
                <w:lang w:eastAsia="ru-RU"/>
              </w:rPr>
            </w:pPr>
            <w:proofErr w:type="gramStart"/>
            <w:r w:rsidRPr="00CC673C">
              <w:rPr>
                <w:rFonts w:ascii="Times New Roman" w:eastAsia="Times New Roman" w:hAnsi="Times New Roman" w:cs="Times New Roman"/>
                <w:sz w:val="24"/>
                <w:szCs w:val="24"/>
                <w:lang w:eastAsia="ru-RU"/>
              </w:rPr>
              <w:t>п</w:t>
            </w:r>
            <w:r w:rsidRPr="00CC673C">
              <w:rPr>
                <w:rFonts w:ascii="Mt Cyr" w:eastAsia="Times New Roman" w:hAnsi="Mt Cyr" w:cs="Times New Roman"/>
                <w:sz w:val="24"/>
                <w:szCs w:val="24"/>
                <w:lang w:eastAsia="ru-RU"/>
              </w:rPr>
              <w:t>окрытые</w:t>
            </w:r>
            <w:proofErr w:type="gramEnd"/>
            <w:r w:rsidRPr="00CC673C">
              <w:rPr>
                <w:rFonts w:ascii="Times New Roman" w:eastAsia="Times New Roman" w:hAnsi="Times New Roman" w:cs="Times New Roman"/>
                <w:sz w:val="24"/>
                <w:szCs w:val="24"/>
                <w:lang w:eastAsia="ru-RU"/>
              </w:rPr>
              <w:t xml:space="preserve"> </w:t>
            </w:r>
            <w:r w:rsidRPr="00CC673C">
              <w:rPr>
                <w:rFonts w:ascii="Mt Cyr" w:eastAsia="Times New Roman" w:hAnsi="Mt Cyr" w:cs="Times New Roman"/>
                <w:sz w:val="24"/>
                <w:szCs w:val="24"/>
                <w:lang w:eastAsia="ru-RU"/>
              </w:rPr>
              <w:t>растительно</w:t>
            </w:r>
            <w:r w:rsidRPr="00CC673C">
              <w:rPr>
                <w:rFonts w:ascii="Times New Roman" w:eastAsia="Times New Roman" w:hAnsi="Times New Roman" w:cs="Times New Roman"/>
                <w:sz w:val="24"/>
                <w:szCs w:val="24"/>
                <w:lang w:eastAsia="ru-RU"/>
              </w:rPr>
              <w:t>стью</w:t>
            </w:r>
          </w:p>
        </w:tc>
        <w:tc>
          <w:tcPr>
            <w:tcW w:w="360" w:type="dxa"/>
            <w:tcBorders>
              <w:left w:val="nil"/>
            </w:tcBorders>
          </w:tcPr>
          <w:p w:rsidR="00FE06D7" w:rsidRPr="00CC673C" w:rsidRDefault="00FE06D7" w:rsidP="003325CB">
            <w:pPr>
              <w:spacing w:after="0" w:line="360" w:lineRule="auto"/>
              <w:jc w:val="both"/>
              <w:rPr>
                <w:rFonts w:ascii="Mt Cyr" w:eastAsia="Times New Roman" w:hAnsi="Mt Cyr" w:cs="Times New Roman"/>
                <w:sz w:val="24"/>
                <w:szCs w:val="24"/>
                <w:lang w:eastAsia="ru-RU"/>
              </w:rPr>
            </w:pPr>
          </w:p>
        </w:tc>
        <w:tc>
          <w:tcPr>
            <w:tcW w:w="1512" w:type="dxa"/>
            <w:tcBorders>
              <w:top w:val="single" w:sz="4" w:space="0" w:color="auto"/>
              <w:left w:val="single" w:sz="4" w:space="0" w:color="auto"/>
              <w:bottom w:val="single" w:sz="4" w:space="0" w:color="auto"/>
              <w:right w:val="single" w:sz="4" w:space="0" w:color="auto"/>
            </w:tcBorders>
          </w:tcPr>
          <w:p w:rsidR="00FE06D7" w:rsidRPr="00CC673C" w:rsidRDefault="00FE06D7" w:rsidP="003325CB">
            <w:pPr>
              <w:spacing w:after="0" w:line="240" w:lineRule="auto"/>
              <w:ind w:left="-108" w:right="-108"/>
              <w:jc w:val="center"/>
              <w:rPr>
                <w:rFonts w:ascii="Mt Cyr" w:eastAsia="Times New Roman" w:hAnsi="Mt Cyr" w:cs="Times New Roman"/>
                <w:sz w:val="24"/>
                <w:szCs w:val="24"/>
                <w:lang w:eastAsia="ru-RU"/>
              </w:rPr>
            </w:pPr>
            <w:r w:rsidRPr="00CC673C">
              <w:rPr>
                <w:rFonts w:ascii="Mt Cyr" w:eastAsia="Times New Roman" w:hAnsi="Mt Cyr" w:cs="Times New Roman"/>
                <w:sz w:val="24"/>
                <w:szCs w:val="24"/>
                <w:lang w:eastAsia="ru-RU"/>
              </w:rPr>
              <w:t>без растительного покрытия</w:t>
            </w:r>
          </w:p>
        </w:tc>
        <w:tc>
          <w:tcPr>
            <w:tcW w:w="284" w:type="dxa"/>
            <w:tcBorders>
              <w:left w:val="nil"/>
            </w:tcBorders>
          </w:tcPr>
          <w:p w:rsidR="00FE06D7" w:rsidRPr="00CC673C" w:rsidRDefault="00FE06D7" w:rsidP="003325CB">
            <w:pPr>
              <w:spacing w:after="0" w:line="360" w:lineRule="auto"/>
              <w:jc w:val="both"/>
              <w:rPr>
                <w:rFonts w:ascii="Mt Cyr" w:eastAsia="Times New Roman" w:hAnsi="Mt Cyr" w:cs="Times New Roman"/>
                <w:sz w:val="24"/>
                <w:szCs w:val="24"/>
                <w:lang w:eastAsia="ru-RU"/>
              </w:rPr>
            </w:pPr>
          </w:p>
        </w:tc>
      </w:tr>
    </w:tbl>
    <w:p w:rsidR="00FE06D7" w:rsidRPr="00BC308D" w:rsidRDefault="00FE06D7" w:rsidP="00FE06D7">
      <w:pPr>
        <w:rPr>
          <w:rFonts w:ascii="Times New Roman" w:hAnsi="Times New Roman" w:cs="Times New Roman"/>
          <w:sz w:val="28"/>
          <w:szCs w:val="28"/>
        </w:rPr>
      </w:pPr>
    </w:p>
    <w:p w:rsidR="00FE06D7" w:rsidRPr="00BC308D" w:rsidRDefault="00FE06D7" w:rsidP="00FE06D7">
      <w:pPr>
        <w:rPr>
          <w:rFonts w:ascii="Times New Roman" w:hAnsi="Times New Roman" w:cs="Times New Roman"/>
          <w:sz w:val="28"/>
          <w:szCs w:val="28"/>
        </w:rPr>
      </w:pPr>
      <w:r w:rsidRPr="00BC308D">
        <w:rPr>
          <w:rFonts w:ascii="Times New Roman" w:hAnsi="Times New Roman" w:cs="Times New Roman"/>
          <w:sz w:val="28"/>
          <w:szCs w:val="28"/>
        </w:rPr>
        <w:t xml:space="preserve">Рис. 1.    Классификация городских земель по их </w:t>
      </w:r>
      <w:proofErr w:type="spellStart"/>
      <w:r w:rsidRPr="00BC308D">
        <w:rPr>
          <w:rFonts w:ascii="Times New Roman" w:hAnsi="Times New Roman" w:cs="Times New Roman"/>
          <w:sz w:val="28"/>
          <w:szCs w:val="28"/>
        </w:rPr>
        <w:t>средоформирующей</w:t>
      </w:r>
      <w:proofErr w:type="spellEnd"/>
      <w:r w:rsidRPr="00BC308D">
        <w:rPr>
          <w:rFonts w:ascii="Times New Roman" w:hAnsi="Times New Roman" w:cs="Times New Roman"/>
          <w:sz w:val="28"/>
          <w:szCs w:val="28"/>
        </w:rPr>
        <w:t xml:space="preserve"> роли</w:t>
      </w:r>
    </w:p>
    <w:p w:rsidR="00587DA0" w:rsidRDefault="00FE06D7" w:rsidP="00FE06D7">
      <w:pPr>
        <w:pStyle w:val="a3"/>
        <w:ind w:firstLine="709"/>
        <w:jc w:val="both"/>
        <w:rPr>
          <w:rFonts w:ascii="Times New Roman" w:hAnsi="Times New Roman" w:cs="Times New Roman"/>
          <w:sz w:val="28"/>
          <w:szCs w:val="28"/>
        </w:rPr>
      </w:pPr>
      <w:r w:rsidRPr="00D744A9">
        <w:rPr>
          <w:rFonts w:ascii="Times New Roman" w:hAnsi="Times New Roman" w:cs="Times New Roman"/>
          <w:sz w:val="28"/>
          <w:szCs w:val="28"/>
        </w:rPr>
        <w:t>Городские земли обладают особым правовым режимом установленным нормами земельного, градостроительного и иного законодательства. Законодательно установлен порядок использования и охраны земельных участков в пределах границы населенного пункта, определяющий права и обязанности субъектов прав на земельные участки посредством градостроительного планирования, территориального зонирования и регулирования застройки в целях обеспечения благоприятной среды жизнедеятельности и устойчивого развития населенного пункта.</w:t>
      </w:r>
    </w:p>
    <w:p w:rsidR="00FE06D7" w:rsidRPr="00D744A9" w:rsidRDefault="00FE06D7" w:rsidP="00FE06D7">
      <w:pPr>
        <w:pStyle w:val="a3"/>
        <w:ind w:firstLine="709"/>
        <w:jc w:val="both"/>
        <w:rPr>
          <w:rFonts w:ascii="Times New Roman" w:hAnsi="Times New Roman" w:cs="Times New Roman"/>
          <w:sz w:val="28"/>
          <w:szCs w:val="28"/>
        </w:rPr>
      </w:pPr>
      <w:r w:rsidRPr="00D744A9">
        <w:rPr>
          <w:rFonts w:ascii="Times New Roman" w:hAnsi="Times New Roman" w:cs="Times New Roman"/>
          <w:sz w:val="28"/>
          <w:szCs w:val="28"/>
        </w:rPr>
        <w:t>Главной целью вышеперечисленных мероприятий является компактное размещение разнородных объектов и обеспечение их функционирования при соблюдении экологических, санитарных, противопожарных, архитектурно-градостроительных, технических и иных норм.</w:t>
      </w:r>
    </w:p>
    <w:p w:rsidR="00FE06D7" w:rsidRDefault="00FE06D7" w:rsidP="00FE06D7">
      <w:pPr>
        <w:pStyle w:val="a3"/>
        <w:ind w:firstLine="709"/>
        <w:jc w:val="both"/>
        <w:rPr>
          <w:rFonts w:ascii="Times New Roman" w:hAnsi="Times New Roman" w:cs="Times New Roman"/>
          <w:sz w:val="28"/>
          <w:szCs w:val="28"/>
        </w:rPr>
      </w:pPr>
      <w:r w:rsidRPr="00D744A9">
        <w:rPr>
          <w:rFonts w:ascii="Times New Roman" w:hAnsi="Times New Roman" w:cs="Times New Roman"/>
          <w:sz w:val="28"/>
          <w:szCs w:val="28"/>
        </w:rPr>
        <w:t xml:space="preserve">Принцип приоритета земель сельскохозяйственного назначения на территорию городских земель  не распространяется, а действует приоритет Генерального плана развития города. При застройке города и других населенных </w:t>
      </w:r>
      <w:proofErr w:type="gramStart"/>
      <w:r w:rsidRPr="00D744A9">
        <w:rPr>
          <w:rFonts w:ascii="Times New Roman" w:hAnsi="Times New Roman" w:cs="Times New Roman"/>
          <w:sz w:val="28"/>
          <w:szCs w:val="28"/>
        </w:rPr>
        <w:t>пунктов</w:t>
      </w:r>
      <w:proofErr w:type="gramEnd"/>
      <w:r w:rsidRPr="00D744A9">
        <w:rPr>
          <w:rFonts w:ascii="Times New Roman" w:hAnsi="Times New Roman" w:cs="Times New Roman"/>
          <w:sz w:val="28"/>
          <w:szCs w:val="28"/>
        </w:rPr>
        <w:t xml:space="preserve"> прежде всего учитываются интересы настоящих и будущих поколений, поэтому использование земель городов и иных </w:t>
      </w:r>
      <w:r w:rsidRPr="00D744A9">
        <w:rPr>
          <w:rFonts w:ascii="Times New Roman" w:hAnsi="Times New Roman" w:cs="Times New Roman"/>
          <w:sz w:val="28"/>
          <w:szCs w:val="28"/>
        </w:rPr>
        <w:lastRenderedPageBreak/>
        <w:t>населенных пунктов осуществляется соблюдением градостроительных регламентов, правил землепользования и застройки.</w:t>
      </w:r>
    </w:p>
    <w:p w:rsidR="002363D0" w:rsidRPr="002363D0" w:rsidRDefault="002363D0" w:rsidP="002363D0">
      <w:pPr>
        <w:pStyle w:val="a3"/>
        <w:ind w:firstLine="709"/>
        <w:jc w:val="both"/>
        <w:rPr>
          <w:rFonts w:ascii="Times New Roman" w:hAnsi="Times New Roman" w:cs="Times New Roman"/>
          <w:sz w:val="28"/>
          <w:szCs w:val="28"/>
        </w:rPr>
      </w:pPr>
      <w:r w:rsidRPr="002363D0">
        <w:rPr>
          <w:rFonts w:ascii="Times New Roman" w:hAnsi="Times New Roman" w:cs="Times New Roman"/>
          <w:sz w:val="28"/>
          <w:szCs w:val="28"/>
        </w:rPr>
        <w:t xml:space="preserve">По особенностям ведомственного использования в каждом городе  выделяются две основные группы городских земель: </w:t>
      </w:r>
    </w:p>
    <w:p w:rsidR="002363D0" w:rsidRPr="002363D0" w:rsidRDefault="002363D0" w:rsidP="002363D0">
      <w:pPr>
        <w:pStyle w:val="a3"/>
        <w:ind w:firstLine="709"/>
        <w:jc w:val="both"/>
        <w:rPr>
          <w:rFonts w:ascii="Times New Roman" w:hAnsi="Times New Roman" w:cs="Times New Roman"/>
          <w:sz w:val="28"/>
          <w:szCs w:val="28"/>
        </w:rPr>
      </w:pPr>
      <w:r w:rsidRPr="002363D0">
        <w:rPr>
          <w:rFonts w:ascii="Times New Roman" w:hAnsi="Times New Roman" w:cs="Times New Roman"/>
          <w:sz w:val="28"/>
          <w:szCs w:val="28"/>
        </w:rPr>
        <w:t xml:space="preserve">1. Промышленные зоны. В этих зонах располагаются промышленные и обслуживающие предприятия и сооружения, автомобильные, железнодорожные ветки и другие транспортные сооружения, непосредственно связанные с этими предприятиями, культурно-бытовые учреждения, обслуживающие работников производственных предприятий и санитарные зелёные зоны. </w:t>
      </w:r>
    </w:p>
    <w:p w:rsidR="002363D0" w:rsidRDefault="002363D0" w:rsidP="002363D0">
      <w:pPr>
        <w:pStyle w:val="a3"/>
        <w:ind w:firstLine="709"/>
        <w:jc w:val="both"/>
        <w:rPr>
          <w:rFonts w:ascii="Times New Roman" w:hAnsi="Times New Roman" w:cs="Times New Roman"/>
          <w:sz w:val="28"/>
          <w:szCs w:val="28"/>
        </w:rPr>
      </w:pPr>
      <w:r w:rsidRPr="002363D0">
        <w:rPr>
          <w:rFonts w:ascii="Times New Roman" w:hAnsi="Times New Roman" w:cs="Times New Roman"/>
          <w:sz w:val="28"/>
          <w:szCs w:val="28"/>
        </w:rPr>
        <w:t>2. Селитебные территории. Эти территории предназначены для размещения индивидуальной малоэтажной и многоэтажной жилой застройки, зданий культурно-бытового назначения, парков, скверов, бульваров, улиц и площадей, обслуживающих жилую застройку.</w:t>
      </w:r>
    </w:p>
    <w:p w:rsidR="00E00753" w:rsidRPr="00E00753" w:rsidRDefault="00E00753" w:rsidP="00E00753">
      <w:pPr>
        <w:pStyle w:val="a3"/>
        <w:ind w:firstLine="709"/>
        <w:jc w:val="both"/>
        <w:rPr>
          <w:rFonts w:ascii="Times New Roman" w:hAnsi="Times New Roman" w:cs="Times New Roman"/>
          <w:sz w:val="28"/>
          <w:szCs w:val="28"/>
        </w:rPr>
      </w:pPr>
      <w:r w:rsidRPr="00E00753">
        <w:rPr>
          <w:rFonts w:ascii="Times New Roman" w:hAnsi="Times New Roman" w:cs="Times New Roman"/>
          <w:sz w:val="28"/>
          <w:szCs w:val="28"/>
        </w:rPr>
        <w:t>Для города характерно полифункциональное использование земельных участков. В соответствии с Градостроительным Кодексом РФ, разрешенное использование земельных участков в городах и иных населённых пунктах может быть следующих видов:</w:t>
      </w:r>
    </w:p>
    <w:p w:rsidR="00E00753" w:rsidRPr="00E00753" w:rsidRDefault="00E00753" w:rsidP="00E00753">
      <w:pPr>
        <w:pStyle w:val="a3"/>
        <w:ind w:firstLine="709"/>
        <w:jc w:val="both"/>
        <w:rPr>
          <w:rFonts w:ascii="Times New Roman" w:hAnsi="Times New Roman" w:cs="Times New Roman"/>
          <w:sz w:val="28"/>
          <w:szCs w:val="28"/>
        </w:rPr>
      </w:pPr>
      <w:r w:rsidRPr="00E00753">
        <w:rPr>
          <w:rFonts w:ascii="Times New Roman" w:hAnsi="Times New Roman" w:cs="Times New Roman"/>
          <w:sz w:val="28"/>
          <w:szCs w:val="28"/>
        </w:rPr>
        <w:t>1) основные виды разрешенного использования;</w:t>
      </w:r>
    </w:p>
    <w:p w:rsidR="00E00753" w:rsidRPr="00E00753" w:rsidRDefault="00E00753" w:rsidP="00E00753">
      <w:pPr>
        <w:pStyle w:val="a3"/>
        <w:ind w:firstLine="709"/>
        <w:jc w:val="both"/>
        <w:rPr>
          <w:rFonts w:ascii="Times New Roman" w:hAnsi="Times New Roman" w:cs="Times New Roman"/>
          <w:sz w:val="28"/>
          <w:szCs w:val="28"/>
        </w:rPr>
      </w:pPr>
      <w:r w:rsidRPr="00E00753">
        <w:rPr>
          <w:rFonts w:ascii="Times New Roman" w:hAnsi="Times New Roman" w:cs="Times New Roman"/>
          <w:sz w:val="28"/>
          <w:szCs w:val="28"/>
        </w:rPr>
        <w:t>2) условно разрешенные виды использования;</w:t>
      </w:r>
    </w:p>
    <w:p w:rsidR="00E00753" w:rsidRPr="00E00753" w:rsidRDefault="00E00753" w:rsidP="00E00753">
      <w:pPr>
        <w:pStyle w:val="a3"/>
        <w:ind w:firstLine="709"/>
        <w:jc w:val="both"/>
        <w:rPr>
          <w:rFonts w:ascii="Times New Roman" w:hAnsi="Times New Roman" w:cs="Times New Roman"/>
          <w:sz w:val="28"/>
          <w:szCs w:val="28"/>
        </w:rPr>
      </w:pPr>
      <w:r w:rsidRPr="00E00753">
        <w:rPr>
          <w:rFonts w:ascii="Times New Roman" w:hAnsi="Times New Roman" w:cs="Times New Roman"/>
          <w:sz w:val="28"/>
          <w:szCs w:val="28"/>
        </w:rPr>
        <w:t xml:space="preserve">3) вспомогательные виды разрешенного использования, допустимые только в качестве </w:t>
      </w:r>
      <w:proofErr w:type="gramStart"/>
      <w:r w:rsidRPr="00E00753">
        <w:rPr>
          <w:rFonts w:ascii="Times New Roman" w:hAnsi="Times New Roman" w:cs="Times New Roman"/>
          <w:sz w:val="28"/>
          <w:szCs w:val="28"/>
        </w:rPr>
        <w:t>дополнительных</w:t>
      </w:r>
      <w:proofErr w:type="gramEnd"/>
      <w:r w:rsidRPr="00E00753">
        <w:rPr>
          <w:rFonts w:ascii="Times New Roman" w:hAnsi="Times New Roman" w:cs="Times New Roman"/>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E00753" w:rsidRDefault="00E00753" w:rsidP="00E00753">
      <w:pPr>
        <w:pStyle w:val="a3"/>
        <w:ind w:firstLine="709"/>
        <w:jc w:val="both"/>
        <w:rPr>
          <w:rFonts w:ascii="Times New Roman" w:hAnsi="Times New Roman" w:cs="Times New Roman"/>
          <w:sz w:val="28"/>
          <w:szCs w:val="28"/>
        </w:rPr>
      </w:pPr>
      <w:r w:rsidRPr="00E00753">
        <w:rPr>
          <w:rFonts w:ascii="Times New Roman" w:hAnsi="Times New Roman" w:cs="Times New Roman"/>
          <w:sz w:val="28"/>
          <w:szCs w:val="28"/>
        </w:rPr>
        <w:t>Применительно к каждой территориальной зоне населённого пункта устанавливаются конкретные виды разрешенного использования земельных участков.</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1. В жилых зонах земельные участки предназначены и используются для застройки многоквартирными многоэтажными жилыми домами, жилыми домами малой и средней этажности, индивидуальными жилыми домами с приусадебными земельными участками. </w:t>
      </w:r>
      <w:proofErr w:type="gramStart"/>
      <w:r w:rsidRPr="00083860">
        <w:rPr>
          <w:rFonts w:ascii="Times New Roman" w:hAnsi="Times New Roman" w:cs="Times New Roman"/>
          <w:sz w:val="28"/>
          <w:szCs w:val="28"/>
        </w:rPr>
        <w:t>В жилых зонах допускается размещение сопутствующих, встроенных или пристроенных объектов социального и культурно-бытового назначения, объектов здравоохранения, дошкольного, начального и среднего образования, и, в качестве условно разрешенных видов использования, - культовых зданий, небольших стоянок автомобильного транспорта, объектов, связанных с проживанием граждан и не оказывающих негативного воздействия на окружающую среду (шум, вибрация, магнитные поля, радиационное воздействие, загрязнение почв, воздуха, воды и проч.).</w:t>
      </w:r>
      <w:proofErr w:type="gramEnd"/>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2. </w:t>
      </w:r>
      <w:proofErr w:type="gramStart"/>
      <w:r w:rsidRPr="00083860">
        <w:rPr>
          <w:rFonts w:ascii="Times New Roman" w:hAnsi="Times New Roman" w:cs="Times New Roman"/>
          <w:sz w:val="28"/>
          <w:szCs w:val="28"/>
        </w:rPr>
        <w:t xml:space="preserve">Земельные участки в общественно-деловых зонах предназначены для размещения центров деловой, финансовой и общественной активности, как основного вида использования территории, в том числе административные, научно-исследовательские учреждения и организации, культовые здания, объекты предпринимательской деятельности, учреждения здравоохранения, </w:t>
      </w:r>
      <w:r w:rsidRPr="00083860">
        <w:rPr>
          <w:rFonts w:ascii="Times New Roman" w:hAnsi="Times New Roman" w:cs="Times New Roman"/>
          <w:sz w:val="28"/>
          <w:szCs w:val="28"/>
        </w:rPr>
        <w:lastRenderedPageBreak/>
        <w:t>культуры, торговли, общественного питания, социального и коммунально-бытового назначения, гостиницы, спортивные комплексы, объекты среднего профессионального образования, высшего профессионального образования, иные здания, строения и сооружения инженерной и транспортной</w:t>
      </w:r>
      <w:proofErr w:type="gramEnd"/>
      <w:r w:rsidRPr="00083860">
        <w:rPr>
          <w:rFonts w:ascii="Times New Roman" w:hAnsi="Times New Roman" w:cs="Times New Roman"/>
          <w:sz w:val="28"/>
          <w:szCs w:val="28"/>
        </w:rPr>
        <w:t xml:space="preserve"> инфраструктуры необходимые для обслуживания общественно-деловых зон, гостевые стоянки автомобильного транспорта, скверы и бульвары.  Сопутствующие объекты капитального строительства, разрешенные для размещения в общественно-деловых зонах: жилые комплексы, отдельные жилые дома, школы, детские сады, спортивные сооружения и детские игровые площадки, гостиницы, подземные или многоэтажные гаражи.</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3. Земельные участки в производственных зонах предназначены для размещения промышленных, коммунальных и складских объектов, а также объектов инженерной и транспортной инфраструктур, обеспечивающих их функционирование, а также для установления санитарно-защитных зон таких объектов. В производственных зонах допускается размещение объектов торговли, общественного питания, бытового обслуживания, а также образовательных учреждений среднего и высшего профессионального образования, административных, научно-исследовательских учреждений, культовых зданий, общественно-деловых центров и прочих учреждений, связанных с обслуживанием производственных зон. В производственных зонах допускается размещение подземных и многоэтажных гаражей, комплексы автолюбителей (гаражей-боксов), стоянок автомобильного транспорта, скверов и бульваров, спортивных сооружений. В зоне промышленных, коммунальных и складских объектов не допускается размещение жилых домов, дошкольных образовательных учреждений, общеобразовательных учреждений, учреждений здравоохранения, учреждений отдыха, физкультурно-оздоровительных и спортивных сооружений, садоводческих, дачных и огороднических кооперативов, а также не допускается производство сельскохозяйственной продукции.</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4. </w:t>
      </w:r>
      <w:proofErr w:type="gramStart"/>
      <w:r w:rsidRPr="00083860">
        <w:rPr>
          <w:rFonts w:ascii="Times New Roman" w:hAnsi="Times New Roman" w:cs="Times New Roman"/>
          <w:sz w:val="28"/>
          <w:szCs w:val="28"/>
        </w:rPr>
        <w:t>Земельные участки в зонах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roofErr w:type="gramEnd"/>
      <w:r w:rsidRPr="00083860">
        <w:rPr>
          <w:rFonts w:ascii="Times New Roman" w:hAnsi="Times New Roman" w:cs="Times New Roman"/>
          <w:sz w:val="28"/>
          <w:szCs w:val="28"/>
        </w:rPr>
        <w:t xml:space="preserve">  Для предотвращения вредного воздействия сооружений и коммуникаций транспорта, связи, инженерного оборудования на среду жизнедеятельности обеспечивается соблюдение необходимых расстояний от таких объектов до территорий жилых, общественно-деловых и рекреационных зон. Сооружения и коммуникации транспорта, связи, инженерного оборудования, эксплуатация которых оказывает прямое вредное воздействие на безопасность населения, должны размещаться за пределами городских и сельских поселений.</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В пределах зон инженерной инфраструктуры допускается размещение сопутствующих объектов торговли, общественного питания, бытового обслуживания, а также размещение скверов, бульваров, спортивных и прочих </w:t>
      </w:r>
      <w:r w:rsidRPr="00083860">
        <w:rPr>
          <w:rFonts w:ascii="Times New Roman" w:hAnsi="Times New Roman" w:cs="Times New Roman"/>
          <w:sz w:val="28"/>
          <w:szCs w:val="28"/>
        </w:rPr>
        <w:lastRenderedPageBreak/>
        <w:t>объектов связанных с обслуживанием данной территориальной зоны. В пределах зон транспортной инфраструктуры допускается размещение сопутствующих объектов торговли, общественного питания, бытового обслуживания, скверов, открытых автостоянок.</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5. Рекреационные зоны предназначены для организации мест отдыха населения и включают в себя парки, сады, городские леса, лесопарки, пляжи, иные объекты. В состав этих зон могут включаться особо охраняемые природные территории и природные объекты. Целевое назначение рекреационных зон - организация мест отдыха населения. В состав этой зоны включаются парки, скверы, бульвары, прибрежные территории рек, активно используемые населением для отдыха. Территория этой зоны может использоваться для устройства пляжей; спортивных и игровых площадок; аттракционов; летних театров, концертных площадок. В качестве неосновных и сопутствующих видов использования недвижимости допускается размещение мемориалов, автостоянок, вспомогательных сооружений, связанных с организацией отдыха (администрация, кассы, пункты проката, малые архитектурные формы и т.д.). На территориях рекреационных зон не допускаются строительство и расширение действующих промышленных, коммунальных и складских объектов, непосредственно не связанных с эксплуатацией объектов оздоровительного и рекреационного назначения.</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6. Территории зон сельскохозяйственного использования заняты пашнями, садами, виноградниками, огородами, сенокосами, пастбищами, а также сельскохозяйственными зданиями, строениями, сооружениями и могут быть использованы в целях ведения сельского хозяйства. В границах садоводств по санитарным условиям запрещается строительство капитальных жилых домов.</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7. Зоны военных объектов и иные зоны режимных территорий предназначены для размещения объектов, в отношении территорий которых устанавливается особый режим. В указанных зонах допускается в качестве разрешенных видов использования размещать военные базы, городки, полигоны, аэродромы, иные объекты безопасности и космического обеспечения, образовательные учреждения, реализующие военные профессиональные программы, предприятия, учреждения и организации федеральных органов исполнительной власти, выполняющих задачи по обороне, безопасности и космическому обеспечению. Неосновными и сопутствующими видами использования в этих зонах являются:  строительство жилых домов, общественных зданий, сооружений, связанных с выращиванием овощей (парники, теплицы); возведение хозяйственных построек; гаражей, размещение открытых стоянок. Условно разрешенными видами использования, т.е. требующими специального согласования, в этих онах признаются строительство производственных зданий, учреждений связи и иных коммуникаций, превышающих установленные параметры, временных сооружений. </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lastRenderedPageBreak/>
        <w:t>8. Зоны специального назначения включают коммунальные предприятия и организации, использование которых не совместимо с другим использованием территории. К ним относятся: зона кладбищ и крематория;- зона складирования твёрдых бытовых отходов (ТБО), и мусороперерабатывающего завода;  озеленение санитарно-защитных зон не вошедшие в другие территориальные зоны.</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Основные и вспомогательные виды разрешенного использования земельных участков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 xml:space="preserve">В пределах территориальных зон при градостроительном зонировании могут устанавливаться </w:t>
      </w:r>
      <w:proofErr w:type="spellStart"/>
      <w:r w:rsidRPr="00083860">
        <w:rPr>
          <w:rFonts w:ascii="Times New Roman" w:hAnsi="Times New Roman" w:cs="Times New Roman"/>
          <w:sz w:val="28"/>
          <w:szCs w:val="28"/>
        </w:rPr>
        <w:t>подзоны</w:t>
      </w:r>
      <w:proofErr w:type="spellEnd"/>
      <w:r w:rsidRPr="00083860">
        <w:rPr>
          <w:rFonts w:ascii="Times New Roman" w:hAnsi="Times New Roman" w:cs="Times New Roman"/>
          <w:sz w:val="28"/>
          <w:szCs w:val="28"/>
        </w:rPr>
        <w:t xml:space="preserve"> с одинаковыми видами разрешенного использования земельных участков, но с различными предельными (минимальными и (или) максимальными) размерами земельных участков. </w:t>
      </w:r>
    </w:p>
    <w:p w:rsidR="00083860" w:rsidRPr="00083860"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Изменение одного вида разрешенного использования земельных участков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Решения об изменении одного вида разрешенного использования земельных участков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00753" w:rsidRDefault="00083860" w:rsidP="00083860">
      <w:pPr>
        <w:pStyle w:val="a3"/>
        <w:ind w:firstLine="709"/>
        <w:jc w:val="both"/>
        <w:rPr>
          <w:rFonts w:ascii="Times New Roman" w:hAnsi="Times New Roman" w:cs="Times New Roman"/>
          <w:sz w:val="28"/>
          <w:szCs w:val="28"/>
        </w:rPr>
      </w:pPr>
      <w:r w:rsidRPr="00083860">
        <w:rPr>
          <w:rFonts w:ascii="Times New Roman" w:hAnsi="Times New Roman" w:cs="Times New Roman"/>
          <w:sz w:val="28"/>
          <w:szCs w:val="28"/>
        </w:rPr>
        <w:t>Разрешенное использование земельного участка подтверждается в форме акта разрешенного использования земельного участка, разрабатываемого и оформляемого уполномоченным органом исполнительной власти городов и посёлков.</w:t>
      </w:r>
    </w:p>
    <w:p w:rsidR="00FE06D7" w:rsidRPr="00DD1DBB" w:rsidRDefault="00FE06D7" w:rsidP="00DD1DBB">
      <w:pPr>
        <w:pStyle w:val="a3"/>
        <w:ind w:firstLine="709"/>
        <w:jc w:val="both"/>
        <w:rPr>
          <w:rFonts w:ascii="Times New Roman" w:hAnsi="Times New Roman" w:cs="Times New Roman"/>
          <w:sz w:val="28"/>
          <w:szCs w:val="28"/>
        </w:rPr>
      </w:pPr>
    </w:p>
    <w:p w:rsidR="00DB3145" w:rsidRPr="00DD1DBB" w:rsidRDefault="00DD1DBB" w:rsidP="00DD1DBB">
      <w:pPr>
        <w:pStyle w:val="a3"/>
        <w:ind w:firstLine="709"/>
        <w:jc w:val="both"/>
        <w:rPr>
          <w:rFonts w:ascii="Times New Roman" w:hAnsi="Times New Roman" w:cs="Times New Roman"/>
          <w:b/>
          <w:sz w:val="28"/>
          <w:szCs w:val="28"/>
        </w:rPr>
      </w:pPr>
      <w:r w:rsidRPr="00DD1DBB">
        <w:rPr>
          <w:rFonts w:ascii="Times New Roman" w:hAnsi="Times New Roman" w:cs="Times New Roman"/>
          <w:b/>
          <w:sz w:val="28"/>
          <w:szCs w:val="28"/>
        </w:rPr>
        <w:t xml:space="preserve">5. </w:t>
      </w:r>
      <w:r w:rsidR="00DB3145" w:rsidRPr="00DD1DBB">
        <w:rPr>
          <w:rFonts w:ascii="Times New Roman" w:hAnsi="Times New Roman" w:cs="Times New Roman"/>
          <w:b/>
          <w:sz w:val="28"/>
          <w:szCs w:val="28"/>
        </w:rPr>
        <w:t>Понятие объекта капитального строительства.</w:t>
      </w:r>
    </w:p>
    <w:p w:rsidR="00DD1DBB" w:rsidRPr="00DD1DBB" w:rsidRDefault="00DD1DBB"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Объектами капитального строительства, подлежащими учёту в государственном кадастре недвижимости, являются здания, сооружения, помещения и объекты незавершённого строительства.</w:t>
      </w:r>
    </w:p>
    <w:p w:rsidR="00DD1DBB" w:rsidRDefault="003F6D1B"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xml:space="preserve">Здания, сооружения, объекты незавершённого строительства </w:t>
      </w:r>
      <w:r w:rsidR="00DD1DBB" w:rsidRPr="00DD1DBB">
        <w:rPr>
          <w:rFonts w:ascii="Times New Roman" w:hAnsi="Times New Roman" w:cs="Times New Roman"/>
          <w:sz w:val="28"/>
          <w:szCs w:val="28"/>
        </w:rPr>
        <w:t>за исключением временных построек, киосков, навесов и других подобных построек</w:t>
      </w:r>
      <w:r w:rsidR="00DD1DBB">
        <w:rPr>
          <w:rFonts w:ascii="Times New Roman" w:hAnsi="Times New Roman" w:cs="Times New Roman"/>
          <w:sz w:val="28"/>
          <w:szCs w:val="28"/>
        </w:rPr>
        <w:t>,</w:t>
      </w:r>
      <w:r w:rsidR="00DD1DBB" w:rsidRPr="00DD1DBB">
        <w:rPr>
          <w:rFonts w:ascii="Times New Roman" w:hAnsi="Times New Roman" w:cs="Times New Roman"/>
          <w:sz w:val="28"/>
          <w:szCs w:val="28"/>
        </w:rPr>
        <w:t xml:space="preserve"> </w:t>
      </w:r>
      <w:r w:rsidRPr="00DD1DBB">
        <w:rPr>
          <w:rFonts w:ascii="Times New Roman" w:hAnsi="Times New Roman" w:cs="Times New Roman"/>
          <w:sz w:val="28"/>
          <w:szCs w:val="28"/>
        </w:rPr>
        <w:t xml:space="preserve">относятся к недвижимым вещам. </w:t>
      </w:r>
    </w:p>
    <w:p w:rsidR="00CE63C9" w:rsidRPr="00DD1DBB" w:rsidRDefault="00CB7778"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Законодательное определение исключает из объектов капитального строительства временные постройки и прямо указывает, в качестве примера построек:</w:t>
      </w:r>
      <w:r w:rsidR="00CE63C9" w:rsidRPr="00DD1DBB">
        <w:rPr>
          <w:rFonts w:ascii="Times New Roman" w:hAnsi="Times New Roman" w:cs="Times New Roman"/>
          <w:sz w:val="28"/>
          <w:szCs w:val="28"/>
        </w:rPr>
        <w:t xml:space="preserve"> </w:t>
      </w:r>
      <w:r w:rsidRPr="00DD1DBB">
        <w:rPr>
          <w:rFonts w:ascii="Times New Roman" w:hAnsi="Times New Roman" w:cs="Times New Roman"/>
          <w:sz w:val="28"/>
          <w:szCs w:val="28"/>
        </w:rPr>
        <w:t>киоск — строение, которое не имеет торгового зала и рассчитано на одно рабочее место продавца; навес — сооружение полузакрытого типа (крыша на опорах с незамкнутыми стенами или без них).</w:t>
      </w:r>
      <w:r w:rsidR="00CE63C9" w:rsidRPr="00DD1DBB">
        <w:rPr>
          <w:rFonts w:ascii="Times New Roman" w:hAnsi="Times New Roman" w:cs="Times New Roman"/>
          <w:sz w:val="28"/>
          <w:szCs w:val="28"/>
        </w:rPr>
        <w:t xml:space="preserve"> </w:t>
      </w:r>
    </w:p>
    <w:p w:rsidR="00445932" w:rsidRPr="00DD1DBB" w:rsidRDefault="00CB7778"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xml:space="preserve">В российском законодательстве понятие «объект капитального строительства» существует с 2005 г. В прежнем градостроительном </w:t>
      </w:r>
      <w:r w:rsidRPr="00DD1DBB">
        <w:rPr>
          <w:rFonts w:ascii="Times New Roman" w:hAnsi="Times New Roman" w:cs="Times New Roman"/>
          <w:sz w:val="28"/>
          <w:szCs w:val="28"/>
        </w:rPr>
        <w:lastRenderedPageBreak/>
        <w:t>законодательстве использовались правовые конструкции «объекты недвижимости в градостроительстве», «объекты градостроительной деятельности».</w:t>
      </w:r>
    </w:p>
    <w:p w:rsidR="00CD793A" w:rsidRPr="00DD1DBB" w:rsidRDefault="00CD793A" w:rsidP="00DD1DBB">
      <w:pPr>
        <w:pStyle w:val="a3"/>
        <w:ind w:firstLine="709"/>
        <w:jc w:val="both"/>
        <w:rPr>
          <w:rFonts w:ascii="Times New Roman" w:hAnsi="Times New Roman" w:cs="Times New Roman"/>
          <w:sz w:val="28"/>
          <w:szCs w:val="28"/>
        </w:rPr>
      </w:pPr>
      <w:r w:rsidRPr="00DD1DBB">
        <w:rPr>
          <w:rFonts w:ascii="Times New Roman" w:hAnsi="Times New Roman" w:cs="Times New Roman"/>
          <w:b/>
          <w:i/>
          <w:sz w:val="28"/>
          <w:szCs w:val="28"/>
        </w:rPr>
        <w:t>Зданием</w:t>
      </w:r>
      <w:r w:rsidRPr="00DD1DBB">
        <w:rPr>
          <w:rFonts w:ascii="Times New Roman" w:hAnsi="Times New Roman" w:cs="Times New Roman"/>
          <w:i/>
          <w:sz w:val="28"/>
          <w:szCs w:val="28"/>
        </w:rPr>
        <w:t xml:space="preserve"> </w:t>
      </w:r>
      <w:r w:rsidRPr="00DD1DBB">
        <w:rPr>
          <w:rFonts w:ascii="Times New Roman" w:hAnsi="Times New Roman" w:cs="Times New Roman"/>
          <w:sz w:val="28"/>
          <w:szCs w:val="28"/>
        </w:rPr>
        <w:t>называют наземное строительное сооружение, имеющее внутреннее пространство, предназначенное для определенного вида человеческой деятельности и отдыха, или архитектурно-строительные объекты, назначением которых является создание условий для труда, проживания, социально-культурного обслуживания населения, хранения материальных ценностей, содержания животных.</w:t>
      </w:r>
    </w:p>
    <w:p w:rsidR="00CD793A" w:rsidRPr="00DD1DBB" w:rsidRDefault="00CD793A" w:rsidP="00DD1DBB">
      <w:pPr>
        <w:pStyle w:val="a3"/>
        <w:ind w:firstLine="709"/>
        <w:jc w:val="both"/>
        <w:rPr>
          <w:rFonts w:ascii="Times New Roman" w:hAnsi="Times New Roman" w:cs="Times New Roman"/>
          <w:sz w:val="28"/>
          <w:szCs w:val="28"/>
        </w:rPr>
      </w:pPr>
      <w:proofErr w:type="spellStart"/>
      <w:proofErr w:type="gramStart"/>
      <w:r w:rsidRPr="00DD1DBB">
        <w:rPr>
          <w:rFonts w:ascii="Times New Roman" w:hAnsi="Times New Roman" w:cs="Times New Roman"/>
          <w:sz w:val="28"/>
          <w:szCs w:val="28"/>
        </w:rPr>
        <w:t>Зда́ние</w:t>
      </w:r>
      <w:proofErr w:type="spellEnd"/>
      <w:proofErr w:type="gramEnd"/>
      <w:r w:rsidRPr="00DD1DBB">
        <w:rPr>
          <w:rFonts w:ascii="Times New Roman" w:hAnsi="Times New Roman" w:cs="Times New Roman"/>
          <w:sz w:val="28"/>
          <w:szCs w:val="28"/>
        </w:rPr>
        <w:t xml:space="preserve"> — наземное строительное сооружение с помещениями, для проживания (жилище) и (или) деятельности людей, размещения производства, хранения продукции или содержания животных. Здание включает в себя сети инженерно-технического обеспечения и системы (оборудование) инженерно-технического обеспечения. Здание может иметь также эксплуатируемые помещения в подземной части. Сооружение, не имеющее надземной части, не является зданием.</w:t>
      </w:r>
    </w:p>
    <w:p w:rsidR="00445932" w:rsidRPr="00DD1DBB" w:rsidRDefault="00CD793A"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xml:space="preserve">Здание является одним из видов строительных сооружений. </w:t>
      </w:r>
      <w:r w:rsidR="00445932" w:rsidRPr="00DD1DBB">
        <w:rPr>
          <w:rFonts w:ascii="Times New Roman" w:hAnsi="Times New Roman" w:cs="Times New Roman"/>
          <w:sz w:val="28"/>
          <w:szCs w:val="28"/>
        </w:rPr>
        <w:t xml:space="preserve">Основной задачей зданий является пространственная организация бытовых, трудовых процессов и отдыха людей. </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Здания  изучает наука Типология, классифицирующая архитектурные объекты в их сравнении и соотношении по общим признакам:</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функциональному назначению;</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типам;</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объемно-планировочным параметрам;</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закономерностям формообразования;</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градостроительным функциям и требованиям к ним;</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эксплуатационным качествам.</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xml:space="preserve">По функциональному назначению здания подразделяются на четыре  основных группы, соответствующие основным видам человеческой деятельности: быту, труду и общественно-административной деятельности: </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общественные здания и сооружения;</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жилые дома;</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промышленные здания и сооружения;</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 xml:space="preserve">- здания и сооружения, предназначенные для нужд сельского хозяйства. </w:t>
      </w:r>
    </w:p>
    <w:p w:rsidR="00445932" w:rsidRPr="00DD1DBB" w:rsidRDefault="00445932" w:rsidP="00DD1DBB">
      <w:pPr>
        <w:pStyle w:val="a3"/>
        <w:ind w:firstLine="709"/>
        <w:jc w:val="both"/>
        <w:rPr>
          <w:rFonts w:ascii="Times New Roman" w:hAnsi="Times New Roman" w:cs="Times New Roman"/>
          <w:sz w:val="28"/>
          <w:szCs w:val="28"/>
        </w:rPr>
      </w:pPr>
      <w:r w:rsidRPr="00DD1DBB">
        <w:rPr>
          <w:rFonts w:ascii="Times New Roman" w:hAnsi="Times New Roman" w:cs="Times New Roman"/>
          <w:sz w:val="28"/>
          <w:szCs w:val="28"/>
        </w:rPr>
        <w:t>Каждая из этих групп имеет в свою очередь собственную типологическую структуру в зависимости от функционального назначения зданий, или их специфики. Основным признаком зданий, по которому определяют принадлежность его к той или иной группе, является назначение здания определенного типа для определенной цели.</w:t>
      </w:r>
    </w:p>
    <w:p w:rsidR="00445932" w:rsidRPr="00445932" w:rsidRDefault="00445932" w:rsidP="00DD1DBB">
      <w:pPr>
        <w:pStyle w:val="a3"/>
        <w:ind w:firstLine="709"/>
        <w:jc w:val="both"/>
        <w:rPr>
          <w:rFonts w:ascii="Times New Roman" w:eastAsia="Times New Roman" w:hAnsi="Times New Roman" w:cs="Times New Roman"/>
          <w:sz w:val="28"/>
          <w:szCs w:val="28"/>
          <w:lang w:eastAsia="ru-RU"/>
        </w:rPr>
      </w:pPr>
      <w:proofErr w:type="gramStart"/>
      <w:r w:rsidRPr="00DD1DBB">
        <w:rPr>
          <w:rFonts w:ascii="Times New Roman" w:hAnsi="Times New Roman" w:cs="Times New Roman"/>
          <w:sz w:val="28"/>
          <w:szCs w:val="28"/>
        </w:rPr>
        <w:t>Например, общественные здания и сооружения классифицируются по областям культурно-бытового обслуживания населения:  1) здравоохранение;</w:t>
      </w:r>
      <w:r w:rsidRPr="00445932">
        <w:rPr>
          <w:rFonts w:ascii="Times New Roman" w:eastAsia="Times New Roman" w:hAnsi="Times New Roman" w:cs="Times New Roman"/>
          <w:sz w:val="28"/>
          <w:szCs w:val="28"/>
          <w:lang w:eastAsia="ru-RU"/>
        </w:rPr>
        <w:t xml:space="preserve"> 2) наука, просвещение и обучение; 3) воспитание и обучение: 4) физкультура и спорт: 5) массовый отдых; 6) транспорт и связь; 7) общественное питание; </w:t>
      </w:r>
      <w:r w:rsidRPr="00445932">
        <w:rPr>
          <w:rFonts w:ascii="Times New Roman" w:eastAsia="Times New Roman" w:hAnsi="Times New Roman" w:cs="Times New Roman"/>
          <w:sz w:val="28"/>
          <w:szCs w:val="28"/>
          <w:lang w:eastAsia="ru-RU"/>
        </w:rPr>
        <w:lastRenderedPageBreak/>
        <w:t>8) торговля: 9) хозяйственно-бытовое обслуживание; 10) управленческо-административная деятельность; 11) коммунальные предприятия.</w:t>
      </w:r>
      <w:proofErr w:type="gramEnd"/>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По объемно-планировочным параметрам здания классифицируют по этажности, планировочным схемам, функциональному зонированию зданий на генеральном плане и помещений в самом здании. Например, жилые здания подразделяют на следующие типы: одноквартирные (одноэтажные, мансардные, двухэтажные); блокированные (двухквартирные одно-, двухэтажные, четыре</w:t>
      </w:r>
      <w:proofErr w:type="gramStart"/>
      <w:r w:rsidRPr="00445932">
        <w:rPr>
          <w:rFonts w:ascii="Times New Roman" w:eastAsia="Times New Roman" w:hAnsi="Times New Roman" w:cs="Times New Roman"/>
          <w:sz w:val="28"/>
          <w:szCs w:val="28"/>
          <w:lang w:eastAsia="ru-RU"/>
        </w:rPr>
        <w:t>х-</w:t>
      </w:r>
      <w:proofErr w:type="gramEnd"/>
      <w:r w:rsidRPr="00445932">
        <w:rPr>
          <w:rFonts w:ascii="Times New Roman" w:eastAsia="Times New Roman" w:hAnsi="Times New Roman" w:cs="Times New Roman"/>
          <w:sz w:val="28"/>
          <w:szCs w:val="28"/>
          <w:lang w:eastAsia="ru-RU"/>
        </w:rPr>
        <w:t xml:space="preserve"> квартирные двухэтажные; многоквартирные одно- двухэтажные); секционные (односекционные трехэтажные и выше, многосекционные двухэтажные и выше); коридорные, коридорно-секционные; галерейные, галерейно-секционные.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Одним из примеров классификации зданий может служить следующая схема:</w:t>
      </w:r>
    </w:p>
    <w:p w:rsidR="00445932" w:rsidRPr="00445932" w:rsidRDefault="00445932" w:rsidP="00445932">
      <w:pPr>
        <w:spacing w:after="0" w:line="240" w:lineRule="auto"/>
        <w:jc w:val="both"/>
        <w:rPr>
          <w:rFonts w:ascii="Times New Roman" w:eastAsia="Times New Roman" w:hAnsi="Times New Roman" w:cs="Times New Roman"/>
          <w:sz w:val="24"/>
          <w:szCs w:val="24"/>
          <w:lang w:eastAsia="ru-RU"/>
        </w:rPr>
      </w:pPr>
    </w:p>
    <w:p w:rsidR="00445932" w:rsidRPr="00445932" w:rsidRDefault="00445932" w:rsidP="00445932">
      <w:pPr>
        <w:spacing w:after="0" w:line="240" w:lineRule="auto"/>
        <w:jc w:val="both"/>
        <w:rPr>
          <w:rFonts w:ascii="Times New Roman" w:eastAsia="Times New Roman" w:hAnsi="Times New Roman" w:cs="Times New Roman"/>
          <w:sz w:val="24"/>
          <w:szCs w:val="24"/>
          <w:lang w:eastAsia="ru-RU"/>
        </w:rPr>
      </w:pPr>
      <w:r w:rsidRPr="00445932">
        <w:rPr>
          <w:rFonts w:ascii="Times New Roman" w:eastAsia="Times New Roman" w:hAnsi="Times New Roman" w:cs="Times New Roman"/>
          <w:noProof/>
          <w:sz w:val="24"/>
          <w:szCs w:val="24"/>
          <w:lang w:eastAsia="ru-RU"/>
        </w:rPr>
        <w:drawing>
          <wp:inline distT="0" distB="0" distL="0" distR="0" wp14:anchorId="259451A5" wp14:editId="460CE13C">
            <wp:extent cx="5419725" cy="192659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9725" cy="1926590"/>
                    </a:xfrm>
                    <a:prstGeom prst="rect">
                      <a:avLst/>
                    </a:prstGeom>
                    <a:noFill/>
                  </pic:spPr>
                </pic:pic>
              </a:graphicData>
            </a:graphic>
          </wp:inline>
        </w:drawing>
      </w:r>
    </w:p>
    <w:p w:rsidR="00445932" w:rsidRPr="00445932" w:rsidRDefault="00445932" w:rsidP="00445932">
      <w:pPr>
        <w:spacing w:after="0" w:line="240" w:lineRule="auto"/>
        <w:jc w:val="both"/>
        <w:rPr>
          <w:rFonts w:ascii="Times New Roman" w:eastAsia="Times New Roman" w:hAnsi="Times New Roman" w:cs="Times New Roman"/>
          <w:sz w:val="24"/>
          <w:szCs w:val="24"/>
          <w:lang w:eastAsia="ru-RU"/>
        </w:rPr>
      </w:pPr>
    </w:p>
    <w:p w:rsidR="00CB2A67" w:rsidRPr="00CB2A67" w:rsidRDefault="00CB2A67" w:rsidP="00CB2A67">
      <w:pPr>
        <w:spacing w:after="0" w:line="240" w:lineRule="auto"/>
        <w:ind w:firstLine="709"/>
        <w:jc w:val="both"/>
        <w:rPr>
          <w:rFonts w:ascii="Times New Roman" w:eastAsia="Times New Roman" w:hAnsi="Times New Roman" w:cs="Times New Roman"/>
          <w:sz w:val="28"/>
          <w:szCs w:val="28"/>
          <w:lang w:eastAsia="ru-RU"/>
        </w:rPr>
      </w:pPr>
      <w:r w:rsidRPr="00CB2A67">
        <w:rPr>
          <w:rFonts w:ascii="Times New Roman" w:eastAsia="Times New Roman" w:hAnsi="Times New Roman" w:cs="Times New Roman"/>
          <w:sz w:val="28"/>
          <w:szCs w:val="28"/>
          <w:lang w:eastAsia="ru-RU"/>
        </w:rPr>
        <w:t>Жилое здание (дом)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К жилым зданиям (домам) относятся жилые дома постоянного типа, общежития, приюты, дома маневренного фонда, дома-интернаты для престарелых и инвалидов, ветеранов, специальные дома для одиноких престарелых, детские дома, интернаты при школах и школы-интернаты, другие дома.</w:t>
      </w:r>
    </w:p>
    <w:p w:rsidR="00CB2A67" w:rsidRPr="00CB2A67" w:rsidRDefault="00CB2A67" w:rsidP="00CB2A67">
      <w:pPr>
        <w:spacing w:after="0" w:line="240" w:lineRule="auto"/>
        <w:ind w:firstLine="709"/>
        <w:jc w:val="both"/>
        <w:rPr>
          <w:rFonts w:ascii="Times New Roman" w:eastAsia="Times New Roman" w:hAnsi="Times New Roman" w:cs="Times New Roman"/>
          <w:sz w:val="28"/>
          <w:szCs w:val="28"/>
          <w:lang w:eastAsia="ru-RU"/>
        </w:rPr>
      </w:pPr>
      <w:r w:rsidRPr="00CB2A67">
        <w:rPr>
          <w:rFonts w:ascii="Times New Roman" w:eastAsia="Times New Roman" w:hAnsi="Times New Roman" w:cs="Times New Roman"/>
          <w:sz w:val="28"/>
          <w:szCs w:val="28"/>
          <w:lang w:eastAsia="ru-RU"/>
        </w:rPr>
        <w:t>Индивидуальные жилые дома — отдельно стоящие жилые дома с количеством этажей не более чем три, предназначенные для проживания одной семьи. В их число также включаются дома коттеджного типа (при которых имеется небольшой участок земли; коттеджи бывают преимущественно двухэтажными с внутренней лестницей, на первом этаже которых обычно расположена общая комната, кухня, хозяйственные помещения; на втором этаже — спальни), одноквартирные блокированные жилые дома, состоящие из автономных жилых блоков.</w:t>
      </w:r>
    </w:p>
    <w:p w:rsidR="00CB2A67" w:rsidRPr="00CB2A67" w:rsidRDefault="00CB2A67" w:rsidP="00CB2A67">
      <w:pPr>
        <w:spacing w:after="0" w:line="240" w:lineRule="auto"/>
        <w:ind w:firstLine="709"/>
        <w:jc w:val="both"/>
        <w:rPr>
          <w:rFonts w:ascii="Times New Roman" w:eastAsia="Times New Roman" w:hAnsi="Times New Roman" w:cs="Times New Roman"/>
          <w:sz w:val="28"/>
          <w:szCs w:val="28"/>
          <w:lang w:eastAsia="ru-RU"/>
        </w:rPr>
      </w:pPr>
      <w:r w:rsidRPr="00CB2A67">
        <w:rPr>
          <w:rFonts w:ascii="Times New Roman" w:eastAsia="Times New Roman" w:hAnsi="Times New Roman" w:cs="Times New Roman"/>
          <w:sz w:val="28"/>
          <w:szCs w:val="28"/>
          <w:lang w:eastAsia="ru-RU"/>
        </w:rPr>
        <w:t xml:space="preserve">Многоквартирный дом — совокупность двух и более квартир в жилом здании,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w:t>
      </w:r>
      <w:r w:rsidRPr="00CB2A67">
        <w:rPr>
          <w:rFonts w:ascii="Times New Roman" w:eastAsia="Times New Roman" w:hAnsi="Times New Roman" w:cs="Times New Roman"/>
          <w:sz w:val="28"/>
          <w:szCs w:val="28"/>
          <w:lang w:eastAsia="ru-RU"/>
        </w:rPr>
        <w:lastRenderedPageBreak/>
        <w:t>имущества собственников помещений в таком доме в соответствии с жилищным законодательством.</w:t>
      </w:r>
    </w:p>
    <w:p w:rsidR="00CB2A67" w:rsidRDefault="00CB2A67" w:rsidP="00CB2A67">
      <w:pPr>
        <w:spacing w:after="0" w:line="240" w:lineRule="auto"/>
        <w:ind w:firstLine="709"/>
        <w:jc w:val="both"/>
        <w:rPr>
          <w:rFonts w:ascii="Times New Roman" w:eastAsia="Times New Roman" w:hAnsi="Times New Roman" w:cs="Times New Roman"/>
          <w:sz w:val="28"/>
          <w:szCs w:val="28"/>
          <w:lang w:eastAsia="ru-RU"/>
        </w:rPr>
      </w:pPr>
      <w:proofErr w:type="gramStart"/>
      <w:r w:rsidRPr="00CB2A67">
        <w:rPr>
          <w:rFonts w:ascii="Times New Roman" w:eastAsia="Times New Roman" w:hAnsi="Times New Roman" w:cs="Times New Roman"/>
          <w:sz w:val="28"/>
          <w:szCs w:val="28"/>
          <w:lang w:eastAsia="ru-RU"/>
        </w:rPr>
        <w:t>Нежилые здания — здания, назначением которых является создание условий для труда, социально-культурного обслуживания населения и хранения материальных ценностей: промышленные, сельскохозяйственные, коммерческие, административные, учебные, здравоохранения, другие.</w:t>
      </w:r>
      <w:proofErr w:type="gramEnd"/>
    </w:p>
    <w:p w:rsidR="00445932" w:rsidRPr="00445932" w:rsidRDefault="00445932" w:rsidP="00CB2A67">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В процессе развития потребностей населения города типы зданий постоянно видоизменяются. Кроме четко выраженных типов зданий, существует множество переходных форм.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Кроме типологической классификации, т. е. классификации зданий по назначению, существует подразделение зданий на классы по значимости. Выделяют 4 класса зданий. Каждому классу зданий предъявляются определенные требования относительно капитальности (строительные материалы и конструкции, огнестойкость и т. д.), степени градостроительного и народнохозяйственного значения, характеристики эксплуатационных качеств.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Здания </w:t>
      </w:r>
      <w:r w:rsidRPr="00445932">
        <w:rPr>
          <w:rFonts w:ascii="Times New Roman" w:eastAsia="Times New Roman" w:hAnsi="Times New Roman" w:cs="Times New Roman"/>
          <w:sz w:val="28"/>
          <w:szCs w:val="28"/>
          <w:lang w:val="en-US" w:eastAsia="ru-RU"/>
        </w:rPr>
        <w:t>I</w:t>
      </w:r>
      <w:r w:rsidRPr="00445932">
        <w:rPr>
          <w:rFonts w:ascii="Times New Roman" w:eastAsia="Times New Roman" w:hAnsi="Times New Roman" w:cs="Times New Roman"/>
          <w:sz w:val="28"/>
          <w:szCs w:val="28"/>
          <w:lang w:eastAsia="ru-RU"/>
        </w:rPr>
        <w:t xml:space="preserve"> класса.  К ним относятся жилые и общественные здания, отвечающие повышенным требованиям (общественные здания, играющие особо важную роль в композиции городов, жилые выше шести этажей и др.).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Здания </w:t>
      </w:r>
      <w:r w:rsidRPr="00445932">
        <w:rPr>
          <w:rFonts w:ascii="Times New Roman" w:eastAsia="Times New Roman" w:hAnsi="Times New Roman" w:cs="Times New Roman"/>
          <w:sz w:val="28"/>
          <w:szCs w:val="28"/>
          <w:lang w:val="en-US" w:eastAsia="ru-RU"/>
        </w:rPr>
        <w:t>II</w:t>
      </w:r>
      <w:r w:rsidRPr="00445932">
        <w:rPr>
          <w:rFonts w:ascii="Times New Roman" w:eastAsia="Times New Roman" w:hAnsi="Times New Roman" w:cs="Times New Roman"/>
          <w:sz w:val="28"/>
          <w:szCs w:val="28"/>
          <w:lang w:eastAsia="ru-RU"/>
        </w:rPr>
        <w:t xml:space="preserve"> класса.  Это здания массового строительства, жилые дома в 4—5 этажей.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Здания </w:t>
      </w:r>
      <w:r w:rsidRPr="00445932">
        <w:rPr>
          <w:rFonts w:ascii="Times New Roman" w:eastAsia="Times New Roman" w:hAnsi="Times New Roman" w:cs="Times New Roman"/>
          <w:sz w:val="28"/>
          <w:szCs w:val="28"/>
          <w:lang w:val="en-US" w:eastAsia="ru-RU"/>
        </w:rPr>
        <w:t>III</w:t>
      </w:r>
      <w:r w:rsidRPr="00445932">
        <w:rPr>
          <w:rFonts w:ascii="Times New Roman" w:eastAsia="Times New Roman" w:hAnsi="Times New Roman" w:cs="Times New Roman"/>
          <w:sz w:val="28"/>
          <w:szCs w:val="28"/>
          <w:lang w:eastAsia="ru-RU"/>
        </w:rPr>
        <w:t xml:space="preserve"> класса представляют собой малоэтажные здания с небольшой вместимостью.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Здания </w:t>
      </w:r>
      <w:r w:rsidRPr="00445932">
        <w:rPr>
          <w:rFonts w:ascii="Times New Roman" w:eastAsia="Times New Roman" w:hAnsi="Times New Roman" w:cs="Times New Roman"/>
          <w:sz w:val="28"/>
          <w:szCs w:val="28"/>
          <w:lang w:val="en-US" w:eastAsia="ru-RU"/>
        </w:rPr>
        <w:t>IV</w:t>
      </w:r>
      <w:r w:rsidRPr="00445932">
        <w:rPr>
          <w:rFonts w:ascii="Times New Roman" w:eastAsia="Times New Roman" w:hAnsi="Times New Roman" w:cs="Times New Roman"/>
          <w:sz w:val="28"/>
          <w:szCs w:val="28"/>
          <w:lang w:eastAsia="ru-RU"/>
        </w:rPr>
        <w:t xml:space="preserve"> класса. Это здания, удовлетворяющие минимальным требованиям.</w:t>
      </w:r>
    </w:p>
    <w:p w:rsidR="00445932" w:rsidRPr="00445932" w:rsidRDefault="00DD1DBB" w:rsidP="0044593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445932" w:rsidRPr="00445932">
        <w:rPr>
          <w:rFonts w:ascii="Times New Roman" w:eastAsia="Times New Roman" w:hAnsi="Times New Roman" w:cs="Times New Roman"/>
          <w:sz w:val="28"/>
          <w:szCs w:val="28"/>
          <w:lang w:eastAsia="ru-RU"/>
        </w:rPr>
        <w:t>сновны</w:t>
      </w:r>
      <w:r>
        <w:rPr>
          <w:rFonts w:ascii="Times New Roman" w:eastAsia="Times New Roman" w:hAnsi="Times New Roman" w:cs="Times New Roman"/>
          <w:sz w:val="28"/>
          <w:szCs w:val="28"/>
          <w:lang w:eastAsia="ru-RU"/>
        </w:rPr>
        <w:t>ми</w:t>
      </w:r>
      <w:r w:rsidR="00445932" w:rsidRPr="00445932">
        <w:rPr>
          <w:rFonts w:ascii="Times New Roman" w:eastAsia="Times New Roman" w:hAnsi="Times New Roman" w:cs="Times New Roman"/>
          <w:sz w:val="28"/>
          <w:szCs w:val="28"/>
          <w:lang w:eastAsia="ru-RU"/>
        </w:rPr>
        <w:t xml:space="preserve"> составны</w:t>
      </w:r>
      <w:r>
        <w:rPr>
          <w:rFonts w:ascii="Times New Roman" w:eastAsia="Times New Roman" w:hAnsi="Times New Roman" w:cs="Times New Roman"/>
          <w:sz w:val="28"/>
          <w:szCs w:val="28"/>
          <w:lang w:eastAsia="ru-RU"/>
        </w:rPr>
        <w:t>ми</w:t>
      </w:r>
      <w:r w:rsidR="00445932" w:rsidRPr="00445932">
        <w:rPr>
          <w:rFonts w:ascii="Times New Roman" w:eastAsia="Times New Roman" w:hAnsi="Times New Roman" w:cs="Times New Roman"/>
          <w:sz w:val="28"/>
          <w:szCs w:val="28"/>
          <w:lang w:eastAsia="ru-RU"/>
        </w:rPr>
        <w:t xml:space="preserve"> част</w:t>
      </w:r>
      <w:r>
        <w:rPr>
          <w:rFonts w:ascii="Times New Roman" w:eastAsia="Times New Roman" w:hAnsi="Times New Roman" w:cs="Times New Roman"/>
          <w:sz w:val="28"/>
          <w:szCs w:val="28"/>
          <w:lang w:eastAsia="ru-RU"/>
        </w:rPr>
        <w:t>ями</w:t>
      </w:r>
      <w:r w:rsidR="00445932" w:rsidRPr="00445932">
        <w:rPr>
          <w:rFonts w:ascii="Times New Roman" w:eastAsia="Times New Roman" w:hAnsi="Times New Roman" w:cs="Times New Roman"/>
          <w:sz w:val="28"/>
          <w:szCs w:val="28"/>
          <w:lang w:eastAsia="ru-RU"/>
        </w:rPr>
        <w:t xml:space="preserve"> зданий</w:t>
      </w:r>
      <w:r>
        <w:rPr>
          <w:rFonts w:ascii="Times New Roman" w:eastAsia="Times New Roman" w:hAnsi="Times New Roman" w:cs="Times New Roman"/>
          <w:sz w:val="28"/>
          <w:szCs w:val="28"/>
          <w:lang w:eastAsia="ru-RU"/>
        </w:rPr>
        <w:t xml:space="preserve"> являются</w:t>
      </w:r>
      <w:r w:rsidR="00445932" w:rsidRPr="00445932">
        <w:rPr>
          <w:rFonts w:ascii="Times New Roman" w:eastAsia="Times New Roman" w:hAnsi="Times New Roman" w:cs="Times New Roman"/>
          <w:sz w:val="28"/>
          <w:szCs w:val="28"/>
          <w:lang w:eastAsia="ru-RU"/>
        </w:rPr>
        <w:t>:</w:t>
      </w:r>
    </w:p>
    <w:p w:rsidR="008A52D5"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xml:space="preserve">- помещение - это функциональная часть здания, сооружения или строения, отделенная от других функциональных частей физическими границами, не имеющими разрывов. </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В составе помещений могут быть комнаты целевого назначения (комната-ванная, комната-прихожая, комната-кухня, комната для отдыха и др.);</w:t>
      </w:r>
    </w:p>
    <w:p w:rsidR="00445932" w:rsidRPr="00445932" w:rsidRDefault="00445932" w:rsidP="00445932">
      <w:pPr>
        <w:spacing w:after="0" w:line="240" w:lineRule="auto"/>
        <w:ind w:firstLine="709"/>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 комната - это часть здания, сооружения, строения или помещения, отделенная от других функциональных частей физическими границами, направления которых в разрывах однозначно намечаются конструкциями, а размеры разрывов в плане или по высоте не превышают действующих норм.</w:t>
      </w:r>
    </w:p>
    <w:p w:rsidR="00445932" w:rsidRDefault="00445932" w:rsidP="00445932">
      <w:pPr>
        <w:spacing w:after="0" w:line="240" w:lineRule="auto"/>
        <w:jc w:val="both"/>
        <w:rPr>
          <w:rFonts w:ascii="Times New Roman" w:eastAsia="Times New Roman" w:hAnsi="Times New Roman" w:cs="Times New Roman"/>
          <w:sz w:val="28"/>
          <w:szCs w:val="28"/>
          <w:lang w:eastAsia="ru-RU"/>
        </w:rPr>
      </w:pPr>
      <w:r w:rsidRPr="00445932">
        <w:rPr>
          <w:rFonts w:ascii="Times New Roman" w:eastAsia="Times New Roman" w:hAnsi="Times New Roman" w:cs="Times New Roman"/>
          <w:sz w:val="28"/>
          <w:szCs w:val="28"/>
          <w:lang w:eastAsia="ru-RU"/>
        </w:rPr>
        <w:t>Комната - неделимая функциональная часть</w:t>
      </w:r>
      <w:r w:rsidR="00DD1DBB">
        <w:rPr>
          <w:rFonts w:ascii="Times New Roman" w:eastAsia="Times New Roman" w:hAnsi="Times New Roman" w:cs="Times New Roman"/>
          <w:sz w:val="28"/>
          <w:szCs w:val="28"/>
          <w:lang w:eastAsia="ru-RU"/>
        </w:rPr>
        <w:t xml:space="preserve"> здания</w:t>
      </w:r>
      <w:r w:rsidRPr="00445932">
        <w:rPr>
          <w:rFonts w:ascii="Times New Roman" w:eastAsia="Times New Roman" w:hAnsi="Times New Roman" w:cs="Times New Roman"/>
          <w:sz w:val="28"/>
          <w:szCs w:val="28"/>
          <w:lang w:eastAsia="ru-RU"/>
        </w:rPr>
        <w:t>.</w:t>
      </w:r>
    </w:p>
    <w:p w:rsid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DD1DBB">
        <w:rPr>
          <w:rFonts w:ascii="Times New Roman" w:eastAsia="Times New Roman" w:hAnsi="Times New Roman" w:cs="Times New Roman"/>
          <w:b/>
          <w:i/>
          <w:sz w:val="28"/>
          <w:szCs w:val="28"/>
          <w:lang w:eastAsia="ru-RU"/>
        </w:rPr>
        <w:t>Сооружение</w:t>
      </w:r>
      <w:r w:rsidRPr="00A92BF8">
        <w:rPr>
          <w:rFonts w:ascii="Times New Roman" w:eastAsia="Times New Roman" w:hAnsi="Times New Roman" w:cs="Times New Roman"/>
          <w:sz w:val="28"/>
          <w:szCs w:val="28"/>
          <w:lang w:eastAsia="ru-RU"/>
        </w:rPr>
        <w:t xml:space="preserve">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w:t>
      </w:r>
      <w:r w:rsidRPr="00A92BF8">
        <w:rPr>
          <w:rFonts w:ascii="Times New Roman" w:eastAsia="Times New Roman" w:hAnsi="Times New Roman" w:cs="Times New Roman"/>
          <w:sz w:val="28"/>
          <w:szCs w:val="28"/>
          <w:lang w:eastAsia="ru-RU"/>
        </w:rPr>
        <w:lastRenderedPageBreak/>
        <w:t>вида, хранения продукции, временного пребывания людей, перемещения людей и грузов.</w:t>
      </w:r>
    </w:p>
    <w:p w:rsid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A92BF8">
        <w:rPr>
          <w:rFonts w:ascii="Times New Roman" w:eastAsia="Times New Roman" w:hAnsi="Times New Roman" w:cs="Times New Roman"/>
          <w:sz w:val="28"/>
          <w:szCs w:val="28"/>
          <w:lang w:eastAsia="ru-RU"/>
        </w:rPr>
        <w:t>Объектом, выступающим как сооружение, является каждое отдельное сооружение со всеми устройствами, составляющими с ним единое целое</w:t>
      </w:r>
      <w:r>
        <w:rPr>
          <w:rFonts w:ascii="Times New Roman" w:eastAsia="Times New Roman" w:hAnsi="Times New Roman" w:cs="Times New Roman"/>
          <w:sz w:val="28"/>
          <w:szCs w:val="28"/>
          <w:lang w:eastAsia="ru-RU"/>
        </w:rPr>
        <w:t>.</w:t>
      </w:r>
    </w:p>
    <w:p w:rsid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A92BF8">
        <w:rPr>
          <w:rFonts w:ascii="Times New Roman" w:eastAsia="Times New Roman" w:hAnsi="Times New Roman" w:cs="Times New Roman"/>
          <w:sz w:val="28"/>
          <w:szCs w:val="28"/>
          <w:lang w:eastAsia="ru-RU"/>
        </w:rPr>
        <w:t xml:space="preserve">Например: </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92BF8">
        <w:rPr>
          <w:rFonts w:ascii="Times New Roman" w:eastAsia="Times New Roman" w:hAnsi="Times New Roman" w:cs="Times New Roman"/>
          <w:sz w:val="28"/>
          <w:szCs w:val="28"/>
          <w:lang w:eastAsia="ru-RU"/>
        </w:rPr>
        <w:t>плотина включает в себя тело плотины, фильтры и дренажи, шпунты и цементационные завесы, водоспуски и водосливы с металлическими конструкциями, крепления откосов, автодороги по телу плотины, мостики, площадки, ограждения и др.;</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92BF8">
        <w:rPr>
          <w:rFonts w:ascii="Times New Roman" w:eastAsia="Times New Roman" w:hAnsi="Times New Roman" w:cs="Times New Roman"/>
          <w:sz w:val="28"/>
          <w:szCs w:val="28"/>
          <w:lang w:eastAsia="ru-RU"/>
        </w:rPr>
        <w:t>автомобильная дорога в установленных границах включает в себя земляное полотно с укреплениями, верхнее покрытие и обстановку дороги (дорожные знаки и т. п.), другие, относящиеся к дороге, сооружения — ограждения, сходы, водосливы, кюветы, мосты длиной не более 10 м, ров.</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roofErr w:type="gramStart"/>
      <w:r w:rsidRPr="00A92BF8">
        <w:rPr>
          <w:rFonts w:ascii="Times New Roman" w:eastAsia="Times New Roman" w:hAnsi="Times New Roman" w:cs="Times New Roman"/>
          <w:sz w:val="28"/>
          <w:szCs w:val="28"/>
          <w:lang w:eastAsia="ru-RU"/>
        </w:rPr>
        <w:t xml:space="preserve">К сооружениям, представляющим собой единый объект, состоящий из разнородных элементов, объединенных общим функциональным назначением, относятся </w:t>
      </w:r>
      <w:r w:rsidRPr="00A92BF8">
        <w:rPr>
          <w:rFonts w:ascii="Times New Roman" w:eastAsia="Times New Roman" w:hAnsi="Times New Roman" w:cs="Times New Roman"/>
          <w:sz w:val="28"/>
          <w:szCs w:val="28"/>
          <w:u w:val="single"/>
          <w:lang w:eastAsia="ru-RU"/>
        </w:rPr>
        <w:t>стадионы</w:t>
      </w:r>
      <w:r w:rsidRPr="00A92BF8">
        <w:rPr>
          <w:rFonts w:ascii="Times New Roman" w:eastAsia="Times New Roman" w:hAnsi="Times New Roman" w:cs="Times New Roman"/>
          <w:sz w:val="28"/>
          <w:szCs w:val="28"/>
          <w:lang w:eastAsia="ru-RU"/>
        </w:rPr>
        <w:t>, включающие в себя специально оборудованные площадки для занятия различными видами спорта, например, городошная и легкоатлетическая площадки, футбольное и хоккейное поля, беговая дорожка и ямы для прыжков.</w:t>
      </w:r>
      <w:proofErr w:type="gramEnd"/>
      <w:r w:rsidRPr="00A92BF8">
        <w:rPr>
          <w:rFonts w:ascii="Times New Roman" w:eastAsia="Times New Roman" w:hAnsi="Times New Roman" w:cs="Times New Roman"/>
          <w:sz w:val="28"/>
          <w:szCs w:val="28"/>
          <w:lang w:eastAsia="ru-RU"/>
        </w:rPr>
        <w:t xml:space="preserve"> Площадки расположены на земле и являются приспособлением её для целей физкультуры и спорта. В данном случае эти сооружения были созданы именно в таком виде, что соответствует их функциональному назначению.</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A92BF8">
        <w:rPr>
          <w:rFonts w:ascii="Times New Roman" w:eastAsia="Times New Roman" w:hAnsi="Times New Roman" w:cs="Times New Roman"/>
          <w:sz w:val="28"/>
          <w:szCs w:val="28"/>
          <w:lang w:eastAsia="ru-RU"/>
        </w:rPr>
        <w:t>К сооружениям также относятся: законченные функциональные устройства для передачи энергии и информации, такие как линии электропередачи, теплоцентрали, трубопроводы различного назначения, радиорелейные линии, кабельные линии связи, специализированные сооружения систем связи, а также ряд аналогичных объектов со всеми сопутствующими комплексами инженерных сооружений.</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A92BF8">
        <w:rPr>
          <w:rFonts w:ascii="Times New Roman" w:eastAsia="Times New Roman" w:hAnsi="Times New Roman" w:cs="Times New Roman"/>
          <w:sz w:val="28"/>
          <w:szCs w:val="28"/>
          <w:lang w:eastAsia="ru-RU"/>
        </w:rPr>
        <w:t>Законодательных определений понятий «строения» и «объекты незавершённого строительства» нет.</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r w:rsidRPr="008A52D5">
        <w:rPr>
          <w:rFonts w:ascii="Times New Roman" w:eastAsia="Times New Roman" w:hAnsi="Times New Roman" w:cs="Times New Roman"/>
          <w:b/>
          <w:i/>
          <w:sz w:val="28"/>
          <w:szCs w:val="28"/>
          <w:lang w:eastAsia="ru-RU"/>
        </w:rPr>
        <w:t>Строения.</w:t>
      </w:r>
      <w:r w:rsidRPr="00A92BF8">
        <w:rPr>
          <w:rFonts w:ascii="Times New Roman" w:eastAsia="Times New Roman" w:hAnsi="Times New Roman" w:cs="Times New Roman"/>
          <w:sz w:val="28"/>
          <w:szCs w:val="28"/>
          <w:lang w:eastAsia="ru-RU"/>
        </w:rPr>
        <w:t xml:space="preserve"> Как и ранее в законодательстве РСФСР, термин «строения» используется как общее понятие зданий и сооружений. В настоящее время понятие «строение» преимущественно используется либо в одном терминологическом ряду — «здание, строение, сооружение», либо как равнозначное понятию здание, либо подчеркивается второстепенное значение: «жилые и хозяйственные строения, расположенных на садовых и дачных участках», хозяйственные строения для содержания домашних животных, строения вспомогательного использования, строения потребительского назначен</w:t>
      </w:r>
      <w:r>
        <w:rPr>
          <w:rFonts w:ascii="Times New Roman" w:eastAsia="Times New Roman" w:hAnsi="Times New Roman" w:cs="Times New Roman"/>
          <w:sz w:val="28"/>
          <w:szCs w:val="28"/>
          <w:lang w:eastAsia="ru-RU"/>
        </w:rPr>
        <w:t>ия (дачи, садовые дома, гаражи)</w:t>
      </w:r>
      <w:r w:rsidRPr="00A92BF8">
        <w:rPr>
          <w:rFonts w:ascii="Times New Roman" w:eastAsia="Times New Roman" w:hAnsi="Times New Roman" w:cs="Times New Roman"/>
          <w:sz w:val="28"/>
          <w:szCs w:val="28"/>
          <w:lang w:eastAsia="ru-RU"/>
        </w:rPr>
        <w:t>.</w:t>
      </w:r>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roofErr w:type="gramStart"/>
      <w:r w:rsidRPr="00A92BF8">
        <w:rPr>
          <w:rFonts w:ascii="Times New Roman" w:eastAsia="Times New Roman" w:hAnsi="Times New Roman" w:cs="Times New Roman"/>
          <w:sz w:val="28"/>
          <w:szCs w:val="28"/>
          <w:lang w:eastAsia="ru-RU"/>
        </w:rPr>
        <w:t xml:space="preserve">В отличие от иных объектов капитального строительства, строение не является объектом учета, применяемом при ведении единого </w:t>
      </w:r>
      <w:r w:rsidRPr="00A92BF8">
        <w:rPr>
          <w:rFonts w:ascii="Times New Roman" w:eastAsia="Times New Roman" w:hAnsi="Times New Roman" w:cs="Times New Roman"/>
          <w:sz w:val="28"/>
          <w:szCs w:val="28"/>
          <w:lang w:eastAsia="ru-RU"/>
        </w:rPr>
        <w:lastRenderedPageBreak/>
        <w:t>государственного реестра объектов капитального строительства и государственного кадастрового учета недвижимого имущества.</w:t>
      </w:r>
      <w:proofErr w:type="gramEnd"/>
    </w:p>
    <w:p w:rsidR="00A92BF8" w:rsidRPr="00A92BF8" w:rsidRDefault="00A92BF8" w:rsidP="00A92BF8">
      <w:pPr>
        <w:spacing w:after="0" w:line="240" w:lineRule="auto"/>
        <w:ind w:firstLine="709"/>
        <w:jc w:val="both"/>
        <w:rPr>
          <w:rFonts w:ascii="Times New Roman" w:eastAsia="Times New Roman" w:hAnsi="Times New Roman" w:cs="Times New Roman"/>
          <w:sz w:val="28"/>
          <w:szCs w:val="28"/>
          <w:lang w:eastAsia="ru-RU"/>
        </w:rPr>
      </w:pPr>
    </w:p>
    <w:p w:rsidR="00DB3145" w:rsidRPr="001B2B42" w:rsidRDefault="00A92BF8" w:rsidP="00A92BF8">
      <w:pPr>
        <w:spacing w:after="0" w:line="240" w:lineRule="auto"/>
        <w:ind w:firstLine="709"/>
        <w:jc w:val="both"/>
      </w:pPr>
      <w:r w:rsidRPr="008A52D5">
        <w:rPr>
          <w:rFonts w:ascii="Times New Roman" w:eastAsia="Times New Roman" w:hAnsi="Times New Roman" w:cs="Times New Roman"/>
          <w:b/>
          <w:i/>
          <w:sz w:val="28"/>
          <w:szCs w:val="28"/>
          <w:lang w:eastAsia="ru-RU"/>
        </w:rPr>
        <w:t>Объекты незавершённого строительства</w:t>
      </w:r>
      <w:r w:rsidRPr="00A92BF8">
        <w:rPr>
          <w:rFonts w:ascii="Times New Roman" w:eastAsia="Times New Roman" w:hAnsi="Times New Roman" w:cs="Times New Roman"/>
          <w:sz w:val="28"/>
          <w:szCs w:val="28"/>
          <w:lang w:eastAsia="ru-RU"/>
        </w:rPr>
        <w:t xml:space="preserve"> — объекты, строительство которых приостановлено, в основном, из-за отсутствия финансовых средств и материально-технического обеспечения. Указанный правовой термин характеризует не конструктивные особенности объекта недвижимости и функциональные цели его создания, а сам процесс создания объекта недвижимости и отражение </w:t>
      </w:r>
      <w:proofErr w:type="spellStart"/>
      <w:r w:rsidRPr="00A92BF8">
        <w:rPr>
          <w:rFonts w:ascii="Times New Roman" w:eastAsia="Times New Roman" w:hAnsi="Times New Roman" w:cs="Times New Roman"/>
          <w:sz w:val="28"/>
          <w:szCs w:val="28"/>
          <w:lang w:eastAsia="ru-RU"/>
        </w:rPr>
        <w:t>поэтапности</w:t>
      </w:r>
      <w:proofErr w:type="spellEnd"/>
      <w:r w:rsidRPr="00A92BF8">
        <w:rPr>
          <w:rFonts w:ascii="Times New Roman" w:eastAsia="Times New Roman" w:hAnsi="Times New Roman" w:cs="Times New Roman"/>
          <w:sz w:val="28"/>
          <w:szCs w:val="28"/>
          <w:lang w:eastAsia="ru-RU"/>
        </w:rPr>
        <w:t xml:space="preserve"> этого процесса в свойствах создаваемого объекта.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sectPr w:rsidR="00DB3145" w:rsidRPr="001B2B4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246" w:rsidRDefault="00034246" w:rsidP="00A92BF8">
      <w:pPr>
        <w:spacing w:after="0" w:line="240" w:lineRule="auto"/>
      </w:pPr>
      <w:r>
        <w:separator/>
      </w:r>
    </w:p>
  </w:endnote>
  <w:endnote w:type="continuationSeparator" w:id="0">
    <w:p w:rsidR="00034246" w:rsidRDefault="00034246" w:rsidP="00A9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t Cy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698606"/>
      <w:docPartObj>
        <w:docPartGallery w:val="Page Numbers (Bottom of Page)"/>
        <w:docPartUnique/>
      </w:docPartObj>
    </w:sdtPr>
    <w:sdtEndPr/>
    <w:sdtContent>
      <w:p w:rsidR="003325CB" w:rsidRDefault="003325CB">
        <w:pPr>
          <w:pStyle w:val="a8"/>
          <w:jc w:val="right"/>
        </w:pPr>
        <w:r>
          <w:fldChar w:fldCharType="begin"/>
        </w:r>
        <w:r>
          <w:instrText>PAGE   \* MERGEFORMAT</w:instrText>
        </w:r>
        <w:r>
          <w:fldChar w:fldCharType="separate"/>
        </w:r>
        <w:r w:rsidR="00483CC2">
          <w:rPr>
            <w:noProof/>
          </w:rPr>
          <w:t>1</w:t>
        </w:r>
        <w:r>
          <w:fldChar w:fldCharType="end"/>
        </w:r>
      </w:p>
    </w:sdtContent>
  </w:sdt>
  <w:p w:rsidR="003325CB" w:rsidRDefault="003325C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246" w:rsidRDefault="00034246" w:rsidP="00A92BF8">
      <w:pPr>
        <w:spacing w:after="0" w:line="240" w:lineRule="auto"/>
      </w:pPr>
      <w:r>
        <w:separator/>
      </w:r>
    </w:p>
  </w:footnote>
  <w:footnote w:type="continuationSeparator" w:id="0">
    <w:p w:rsidR="00034246" w:rsidRDefault="00034246" w:rsidP="00A92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E4B8B"/>
    <w:multiLevelType w:val="hybridMultilevel"/>
    <w:tmpl w:val="6AD04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550B33"/>
    <w:multiLevelType w:val="hybridMultilevel"/>
    <w:tmpl w:val="073856C2"/>
    <w:lvl w:ilvl="0" w:tplc="CB3AF3E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FBE2018"/>
    <w:multiLevelType w:val="hybridMultilevel"/>
    <w:tmpl w:val="D13A43FC"/>
    <w:lvl w:ilvl="0" w:tplc="17BCCC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4C2090D"/>
    <w:multiLevelType w:val="hybridMultilevel"/>
    <w:tmpl w:val="3FCCE0CC"/>
    <w:lvl w:ilvl="0" w:tplc="64C408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8AC240D"/>
    <w:multiLevelType w:val="hybridMultilevel"/>
    <w:tmpl w:val="679ADDF4"/>
    <w:lvl w:ilvl="0" w:tplc="92D45F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B42"/>
    <w:rsid w:val="00002176"/>
    <w:rsid w:val="00031A01"/>
    <w:rsid w:val="00034246"/>
    <w:rsid w:val="00062031"/>
    <w:rsid w:val="00072E29"/>
    <w:rsid w:val="00083860"/>
    <w:rsid w:val="00104399"/>
    <w:rsid w:val="00143A4F"/>
    <w:rsid w:val="001719D2"/>
    <w:rsid w:val="001B2B42"/>
    <w:rsid w:val="002363D0"/>
    <w:rsid w:val="0024707D"/>
    <w:rsid w:val="00292DB8"/>
    <w:rsid w:val="003110AF"/>
    <w:rsid w:val="003141F4"/>
    <w:rsid w:val="003325CB"/>
    <w:rsid w:val="003716A1"/>
    <w:rsid w:val="003F6D1B"/>
    <w:rsid w:val="0040203E"/>
    <w:rsid w:val="00445932"/>
    <w:rsid w:val="0045077C"/>
    <w:rsid w:val="00463DBE"/>
    <w:rsid w:val="00483CC2"/>
    <w:rsid w:val="004A3B6D"/>
    <w:rsid w:val="004F0F8B"/>
    <w:rsid w:val="00587DA0"/>
    <w:rsid w:val="005A5084"/>
    <w:rsid w:val="005B2FCB"/>
    <w:rsid w:val="005B4A18"/>
    <w:rsid w:val="005B5DFA"/>
    <w:rsid w:val="00652622"/>
    <w:rsid w:val="00677560"/>
    <w:rsid w:val="006A3EAA"/>
    <w:rsid w:val="006E210D"/>
    <w:rsid w:val="0071600B"/>
    <w:rsid w:val="00740F09"/>
    <w:rsid w:val="00743CC5"/>
    <w:rsid w:val="007535E1"/>
    <w:rsid w:val="007E4359"/>
    <w:rsid w:val="008065E5"/>
    <w:rsid w:val="00807D55"/>
    <w:rsid w:val="008241C0"/>
    <w:rsid w:val="008A52D5"/>
    <w:rsid w:val="008D5FB7"/>
    <w:rsid w:val="009221E0"/>
    <w:rsid w:val="00951A77"/>
    <w:rsid w:val="009B6B8A"/>
    <w:rsid w:val="009C10CE"/>
    <w:rsid w:val="009C2988"/>
    <w:rsid w:val="009E1FBC"/>
    <w:rsid w:val="00A67B7F"/>
    <w:rsid w:val="00A92BF8"/>
    <w:rsid w:val="00B248C6"/>
    <w:rsid w:val="00BA2685"/>
    <w:rsid w:val="00C67143"/>
    <w:rsid w:val="00CB2A67"/>
    <w:rsid w:val="00CB7778"/>
    <w:rsid w:val="00CD793A"/>
    <w:rsid w:val="00CE3AFD"/>
    <w:rsid w:val="00CE63C9"/>
    <w:rsid w:val="00D550F0"/>
    <w:rsid w:val="00DB3145"/>
    <w:rsid w:val="00DD1DBB"/>
    <w:rsid w:val="00DF37AF"/>
    <w:rsid w:val="00E00753"/>
    <w:rsid w:val="00E31DFB"/>
    <w:rsid w:val="00E33506"/>
    <w:rsid w:val="00E754DC"/>
    <w:rsid w:val="00E81AFC"/>
    <w:rsid w:val="00E82FF4"/>
    <w:rsid w:val="00E923F8"/>
    <w:rsid w:val="00F532BE"/>
    <w:rsid w:val="00F708C4"/>
    <w:rsid w:val="00F9487B"/>
    <w:rsid w:val="00FD0910"/>
    <w:rsid w:val="00FE06D7"/>
    <w:rsid w:val="00FF5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48C6"/>
    <w:pPr>
      <w:spacing w:after="0" w:line="240" w:lineRule="auto"/>
    </w:pPr>
  </w:style>
  <w:style w:type="paragraph" w:styleId="a4">
    <w:name w:val="Balloon Text"/>
    <w:basedOn w:val="a"/>
    <w:link w:val="a5"/>
    <w:uiPriority w:val="99"/>
    <w:semiHidden/>
    <w:unhideWhenUsed/>
    <w:rsid w:val="004459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5932"/>
    <w:rPr>
      <w:rFonts w:ascii="Tahoma" w:hAnsi="Tahoma" w:cs="Tahoma"/>
      <w:sz w:val="16"/>
      <w:szCs w:val="16"/>
    </w:rPr>
  </w:style>
  <w:style w:type="paragraph" w:styleId="a6">
    <w:name w:val="header"/>
    <w:basedOn w:val="a"/>
    <w:link w:val="a7"/>
    <w:uiPriority w:val="99"/>
    <w:unhideWhenUsed/>
    <w:rsid w:val="00A92BF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92BF8"/>
  </w:style>
  <w:style w:type="paragraph" w:styleId="a8">
    <w:name w:val="footer"/>
    <w:basedOn w:val="a"/>
    <w:link w:val="a9"/>
    <w:uiPriority w:val="99"/>
    <w:unhideWhenUsed/>
    <w:rsid w:val="00A92BF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2BF8"/>
  </w:style>
  <w:style w:type="paragraph" w:styleId="aa">
    <w:name w:val="List Paragraph"/>
    <w:basedOn w:val="a"/>
    <w:uiPriority w:val="34"/>
    <w:qFormat/>
    <w:rsid w:val="00807D55"/>
    <w:pPr>
      <w:ind w:left="720"/>
      <w:contextualSpacing/>
    </w:pPr>
  </w:style>
  <w:style w:type="paragraph" w:customStyle="1" w:styleId="Default">
    <w:name w:val="Default"/>
    <w:rsid w:val="0045077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48C6"/>
    <w:pPr>
      <w:spacing w:after="0" w:line="240" w:lineRule="auto"/>
    </w:pPr>
  </w:style>
  <w:style w:type="paragraph" w:styleId="a4">
    <w:name w:val="Balloon Text"/>
    <w:basedOn w:val="a"/>
    <w:link w:val="a5"/>
    <w:uiPriority w:val="99"/>
    <w:semiHidden/>
    <w:unhideWhenUsed/>
    <w:rsid w:val="004459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5932"/>
    <w:rPr>
      <w:rFonts w:ascii="Tahoma" w:hAnsi="Tahoma" w:cs="Tahoma"/>
      <w:sz w:val="16"/>
      <w:szCs w:val="16"/>
    </w:rPr>
  </w:style>
  <w:style w:type="paragraph" w:styleId="a6">
    <w:name w:val="header"/>
    <w:basedOn w:val="a"/>
    <w:link w:val="a7"/>
    <w:uiPriority w:val="99"/>
    <w:unhideWhenUsed/>
    <w:rsid w:val="00A92BF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92BF8"/>
  </w:style>
  <w:style w:type="paragraph" w:styleId="a8">
    <w:name w:val="footer"/>
    <w:basedOn w:val="a"/>
    <w:link w:val="a9"/>
    <w:uiPriority w:val="99"/>
    <w:unhideWhenUsed/>
    <w:rsid w:val="00A92BF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2BF8"/>
  </w:style>
  <w:style w:type="paragraph" w:styleId="aa">
    <w:name w:val="List Paragraph"/>
    <w:basedOn w:val="a"/>
    <w:uiPriority w:val="34"/>
    <w:qFormat/>
    <w:rsid w:val="00807D55"/>
    <w:pPr>
      <w:ind w:left="720"/>
      <w:contextualSpacing/>
    </w:pPr>
  </w:style>
  <w:style w:type="paragraph" w:customStyle="1" w:styleId="Default">
    <w:name w:val="Default"/>
    <w:rsid w:val="004507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13975</Words>
  <Characters>79661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2013-05-15T18:21:00Z</dcterms:created>
  <dcterms:modified xsi:type="dcterms:W3CDTF">2013-05-15T18:21:00Z</dcterms:modified>
</cp:coreProperties>
</file>